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1CD76" w14:textId="77777777" w:rsidR="007909E8" w:rsidRPr="006963F1" w:rsidRDefault="007909E8" w:rsidP="007909E8">
      <w:pPr>
        <w:rPr>
          <w:rFonts w:cs="Arial"/>
          <w:b/>
          <w:bCs/>
        </w:rPr>
      </w:pPr>
      <w:r w:rsidRPr="006963F1">
        <w:rPr>
          <w:rFonts w:cs="Arial"/>
          <w:b/>
          <w:bCs/>
        </w:rPr>
        <w:t>Bijlage 5 Concept</w:t>
      </w:r>
      <w:r>
        <w:rPr>
          <w:rFonts w:cs="Arial"/>
          <w:b/>
          <w:bCs/>
        </w:rPr>
        <w:t>raamovereenkomst</w:t>
      </w:r>
    </w:p>
    <w:p w14:paraId="4A840BBF" w14:textId="77777777" w:rsidR="007909E8" w:rsidRPr="006963F1" w:rsidRDefault="007909E8" w:rsidP="007909E8">
      <w:pPr>
        <w:rPr>
          <w:b/>
          <w:bCs/>
        </w:rPr>
      </w:pPr>
    </w:p>
    <w:p w14:paraId="46C37D19" w14:textId="77777777" w:rsidR="007909E8" w:rsidRPr="006963F1" w:rsidRDefault="007909E8" w:rsidP="007909E8">
      <w:pPr>
        <w:rPr>
          <w:rFonts w:cs="Arial"/>
          <w:b/>
        </w:rPr>
      </w:pPr>
    </w:p>
    <w:p w14:paraId="54A2F256" w14:textId="77777777" w:rsidR="007909E8" w:rsidRPr="000439CF" w:rsidRDefault="007909E8" w:rsidP="007909E8">
      <w:pPr>
        <w:widowControl w:val="0"/>
        <w:pBdr>
          <w:top w:val="single" w:sz="4" w:space="1" w:color="auto"/>
          <w:left w:val="single" w:sz="4" w:space="1" w:color="auto"/>
          <w:bottom w:val="single" w:sz="4" w:space="1" w:color="auto"/>
          <w:right w:val="single" w:sz="4" w:space="1" w:color="auto"/>
          <w:between w:val="single" w:sz="4" w:space="1" w:color="auto"/>
        </w:pBdr>
      </w:pPr>
      <w:r>
        <w:t>Raamovereenkomst</w:t>
      </w:r>
      <w:r w:rsidRPr="006963F1">
        <w:t xml:space="preserve"> </w:t>
      </w:r>
      <w:r>
        <w:t>Valondergronden</w:t>
      </w:r>
      <w:r w:rsidRPr="000439CF">
        <w:t xml:space="preserve"> </w:t>
      </w:r>
    </w:p>
    <w:p w14:paraId="0A37A74F" w14:textId="77777777" w:rsidR="007909E8" w:rsidRPr="006963F1" w:rsidRDefault="007909E8" w:rsidP="007909E8">
      <w:pPr>
        <w:pBdr>
          <w:top w:val="single" w:sz="4" w:space="1" w:color="auto"/>
          <w:left w:val="single" w:sz="4" w:space="1" w:color="auto"/>
          <w:bottom w:val="single" w:sz="4" w:space="1" w:color="auto"/>
          <w:right w:val="single" w:sz="4" w:space="1" w:color="auto"/>
          <w:between w:val="single" w:sz="4" w:space="1" w:color="auto"/>
        </w:pBdr>
      </w:pPr>
      <w:r w:rsidRPr="006963F1">
        <w:t xml:space="preserve">Gemeente </w:t>
      </w:r>
      <w:r>
        <w:t>’</w:t>
      </w:r>
      <w:r w:rsidRPr="006963F1">
        <w:t>s-Hertogenbosch</w:t>
      </w:r>
      <w:r>
        <w:t xml:space="preserve"> </w:t>
      </w:r>
    </w:p>
    <w:p w14:paraId="141A41EA" w14:textId="77777777" w:rsidR="007909E8" w:rsidRPr="006963F1" w:rsidRDefault="007909E8" w:rsidP="007909E8">
      <w:pPr>
        <w:widowControl w:val="0"/>
      </w:pPr>
    </w:p>
    <w:p w14:paraId="4E5F7B09" w14:textId="77777777" w:rsidR="007909E8" w:rsidRPr="006963F1" w:rsidRDefault="007909E8" w:rsidP="007909E8">
      <w:pPr>
        <w:widowControl w:val="0"/>
      </w:pPr>
    </w:p>
    <w:p w14:paraId="3FFFD79E" w14:textId="77777777" w:rsidR="007909E8" w:rsidRPr="006963F1" w:rsidRDefault="007909E8" w:rsidP="007909E8">
      <w:pPr>
        <w:widowControl w:val="0"/>
      </w:pPr>
    </w:p>
    <w:p w14:paraId="54FFAFF3" w14:textId="77777777" w:rsidR="007909E8" w:rsidRPr="006963F1" w:rsidRDefault="007909E8" w:rsidP="007909E8">
      <w:pPr>
        <w:widowControl w:val="0"/>
      </w:pPr>
    </w:p>
    <w:p w14:paraId="700DD82A" w14:textId="77777777" w:rsidR="007909E8" w:rsidRPr="006963F1" w:rsidRDefault="007909E8" w:rsidP="007909E8">
      <w:pPr>
        <w:widowControl w:val="0"/>
      </w:pPr>
      <w:r w:rsidRPr="006963F1">
        <w:rPr>
          <w:noProof/>
        </w:rPr>
        <w:drawing>
          <wp:inline distT="0" distB="0" distL="0" distR="0" wp14:anchorId="698DBC6F" wp14:editId="7D82CBE8">
            <wp:extent cx="3038475" cy="4343400"/>
            <wp:effectExtent l="0" t="0" r="9525" b="0"/>
            <wp:docPr id="9" name="Afbeelding 9" descr="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8" descr="logo bar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38475" cy="4343400"/>
                    </a:xfrm>
                    <a:prstGeom prst="rect">
                      <a:avLst/>
                    </a:prstGeom>
                    <a:noFill/>
                    <a:ln>
                      <a:noFill/>
                    </a:ln>
                  </pic:spPr>
                </pic:pic>
              </a:graphicData>
            </a:graphic>
          </wp:inline>
        </w:drawing>
      </w:r>
    </w:p>
    <w:p w14:paraId="5E2AA9C2" w14:textId="77777777" w:rsidR="007909E8" w:rsidRPr="006963F1" w:rsidRDefault="007909E8" w:rsidP="007909E8">
      <w:pPr>
        <w:widowControl w:val="0"/>
      </w:pPr>
    </w:p>
    <w:p w14:paraId="25BF63E6" w14:textId="77777777" w:rsidR="007909E8" w:rsidRPr="006963F1" w:rsidRDefault="007909E8" w:rsidP="007909E8">
      <w:pPr>
        <w:widowControl w:val="0"/>
        <w:tabs>
          <w:tab w:val="left" w:pos="3544"/>
        </w:tabs>
      </w:pPr>
    </w:p>
    <w:p w14:paraId="3A684207" w14:textId="77777777" w:rsidR="007909E8" w:rsidRPr="006963F1" w:rsidRDefault="007909E8" w:rsidP="007909E8">
      <w:pPr>
        <w:widowControl w:val="0"/>
        <w:tabs>
          <w:tab w:val="left" w:pos="3544"/>
        </w:tabs>
      </w:pPr>
    </w:p>
    <w:p w14:paraId="4CB9C75B" w14:textId="77777777" w:rsidR="007909E8" w:rsidRPr="006963F1" w:rsidRDefault="007909E8" w:rsidP="007909E8">
      <w:pPr>
        <w:widowControl w:val="0"/>
        <w:tabs>
          <w:tab w:val="left" w:pos="3544"/>
        </w:tabs>
      </w:pPr>
    </w:p>
    <w:p w14:paraId="0E21CC79" w14:textId="77777777" w:rsidR="007909E8" w:rsidRPr="006963F1" w:rsidRDefault="007909E8" w:rsidP="007909E8">
      <w:pPr>
        <w:pBdr>
          <w:top w:val="single" w:sz="4" w:space="1" w:color="auto"/>
          <w:left w:val="single" w:sz="4" w:space="4" w:color="auto"/>
          <w:bottom w:val="single" w:sz="4" w:space="1" w:color="auto"/>
          <w:right w:val="single" w:sz="4" w:space="4" w:color="auto"/>
          <w:between w:val="single" w:sz="4" w:space="1" w:color="auto"/>
        </w:pBdr>
      </w:pPr>
      <w:r w:rsidRPr="006963F1">
        <w:t>Contactpersoon</w:t>
      </w:r>
      <w:r w:rsidRPr="006963F1">
        <w:tab/>
      </w:r>
      <w:r w:rsidRPr="006963F1">
        <w:tab/>
        <w:t xml:space="preserve">: </w:t>
      </w:r>
    </w:p>
    <w:p w14:paraId="41ADEC56" w14:textId="77777777" w:rsidR="007909E8" w:rsidRPr="006963F1" w:rsidRDefault="007909E8" w:rsidP="007909E8">
      <w:pPr>
        <w:widowControl w:val="0"/>
        <w:pBdr>
          <w:top w:val="single" w:sz="4" w:space="1" w:color="auto"/>
          <w:left w:val="single" w:sz="4" w:space="4" w:color="auto"/>
          <w:bottom w:val="single" w:sz="4" w:space="1" w:color="auto"/>
          <w:right w:val="single" w:sz="4" w:space="4" w:color="auto"/>
          <w:between w:val="single" w:sz="4" w:space="1" w:color="auto"/>
        </w:pBdr>
        <w:tabs>
          <w:tab w:val="left" w:pos="0"/>
        </w:tabs>
      </w:pPr>
      <w:r w:rsidRPr="006963F1">
        <w:t>Status</w:t>
      </w:r>
      <w:r w:rsidRPr="006963F1">
        <w:tab/>
      </w:r>
      <w:r w:rsidRPr="006963F1">
        <w:tab/>
      </w:r>
      <w:r w:rsidRPr="006963F1">
        <w:tab/>
        <w:t>: concept</w:t>
      </w:r>
    </w:p>
    <w:p w14:paraId="485089CA" w14:textId="77777777" w:rsidR="007909E8" w:rsidRPr="006963F1" w:rsidRDefault="007909E8" w:rsidP="007909E8">
      <w:pPr>
        <w:widowControl w:val="0"/>
        <w:pBdr>
          <w:top w:val="single" w:sz="4" w:space="1" w:color="auto"/>
          <w:left w:val="single" w:sz="4" w:space="4" w:color="auto"/>
          <w:bottom w:val="single" w:sz="4" w:space="1" w:color="auto"/>
          <w:right w:val="single" w:sz="4" w:space="4" w:color="auto"/>
          <w:between w:val="single" w:sz="4" w:space="1" w:color="auto"/>
        </w:pBdr>
        <w:tabs>
          <w:tab w:val="left" w:pos="0"/>
        </w:tabs>
      </w:pPr>
      <w:r w:rsidRPr="006963F1">
        <w:t>Aantal pagina's</w:t>
      </w:r>
      <w:r w:rsidRPr="006963F1">
        <w:tab/>
      </w:r>
      <w:r w:rsidRPr="006963F1">
        <w:tab/>
        <w:t xml:space="preserve">: </w:t>
      </w:r>
    </w:p>
    <w:p w14:paraId="54C2EF76" w14:textId="77777777" w:rsidR="007909E8" w:rsidRPr="006963F1" w:rsidRDefault="007909E8" w:rsidP="007909E8">
      <w:pPr>
        <w:widowControl w:val="0"/>
        <w:pBdr>
          <w:top w:val="single" w:sz="4" w:space="1" w:color="auto"/>
          <w:left w:val="single" w:sz="4" w:space="4" w:color="auto"/>
          <w:bottom w:val="single" w:sz="4" w:space="1" w:color="auto"/>
          <w:right w:val="single" w:sz="4" w:space="4" w:color="auto"/>
          <w:between w:val="single" w:sz="4" w:space="1" w:color="auto"/>
        </w:pBdr>
        <w:tabs>
          <w:tab w:val="left" w:pos="0"/>
        </w:tabs>
      </w:pPr>
      <w:r w:rsidRPr="006963F1">
        <w:t>Datum</w:t>
      </w:r>
      <w:r w:rsidRPr="006963F1">
        <w:tab/>
      </w:r>
      <w:r w:rsidRPr="006963F1">
        <w:tab/>
      </w:r>
      <w:r w:rsidRPr="006963F1">
        <w:tab/>
        <w:t xml:space="preserve">: </w:t>
      </w:r>
    </w:p>
    <w:p w14:paraId="55695CFB" w14:textId="77777777" w:rsidR="007909E8" w:rsidRPr="006963F1" w:rsidRDefault="007909E8" w:rsidP="007909E8">
      <w:pPr>
        <w:widowControl w:val="0"/>
        <w:pBdr>
          <w:top w:val="single" w:sz="4" w:space="1" w:color="auto"/>
          <w:left w:val="single" w:sz="4" w:space="4" w:color="auto"/>
          <w:bottom w:val="single" w:sz="4" w:space="1" w:color="auto"/>
          <w:right w:val="single" w:sz="4" w:space="4" w:color="auto"/>
          <w:between w:val="single" w:sz="4" w:space="1" w:color="auto"/>
        </w:pBdr>
        <w:tabs>
          <w:tab w:val="center" w:pos="4536"/>
          <w:tab w:val="right" w:pos="9072"/>
        </w:tabs>
      </w:pPr>
      <w:r w:rsidRPr="006963F1">
        <w:t>Het overnemen en vermenigvuldigen van (delen van) dit document ten behoeve van derden is slechts geoorloofd na schriftelijke toestemming van de gemeente ‘s-Hertogenbosch.</w:t>
      </w:r>
    </w:p>
    <w:p w14:paraId="4620DE3A" w14:textId="77777777" w:rsidR="007909E8" w:rsidRDefault="007909E8" w:rsidP="007909E8">
      <w:pPr>
        <w:spacing w:line="240" w:lineRule="auto"/>
        <w:rPr>
          <w:b/>
        </w:rPr>
      </w:pPr>
    </w:p>
    <w:p w14:paraId="75FA3720" w14:textId="77777777" w:rsidR="007909E8" w:rsidRDefault="007909E8" w:rsidP="007909E8">
      <w:pPr>
        <w:spacing w:line="240" w:lineRule="auto"/>
        <w:rPr>
          <w:color w:val="FF0000"/>
          <w:lang w:eastAsia="en-US"/>
        </w:rPr>
      </w:pPr>
    </w:p>
    <w:p w14:paraId="1B21C196" w14:textId="77777777" w:rsidR="007909E8" w:rsidRDefault="007909E8" w:rsidP="007909E8">
      <w:pPr>
        <w:spacing w:line="240" w:lineRule="auto"/>
        <w:rPr>
          <w:color w:val="FF0000"/>
          <w:lang w:eastAsia="en-US"/>
        </w:rPr>
      </w:pPr>
    </w:p>
    <w:p w14:paraId="790C4DD0" w14:textId="77777777" w:rsidR="007909E8" w:rsidRDefault="007909E8" w:rsidP="007909E8">
      <w:pPr>
        <w:spacing w:line="240" w:lineRule="auto"/>
        <w:rPr>
          <w:color w:val="FF0000"/>
          <w:lang w:eastAsia="en-US"/>
        </w:rPr>
      </w:pPr>
    </w:p>
    <w:p w14:paraId="681218D9" w14:textId="77777777" w:rsidR="007909E8" w:rsidRPr="006963F1" w:rsidRDefault="007909E8" w:rsidP="007909E8">
      <w:pPr>
        <w:spacing w:line="240" w:lineRule="auto"/>
      </w:pPr>
      <w:r w:rsidRPr="006963F1">
        <w:rPr>
          <w:color w:val="FF0000"/>
          <w:lang w:eastAsia="en-US"/>
        </w:rPr>
        <w:t xml:space="preserve"> </w:t>
      </w:r>
    </w:p>
    <w:p w14:paraId="19503971" w14:textId="77777777" w:rsidR="007909E8" w:rsidRPr="006963F1" w:rsidRDefault="007909E8" w:rsidP="007909E8"/>
    <w:p w14:paraId="35B85A26" w14:textId="77777777" w:rsidR="007909E8" w:rsidRPr="006963F1" w:rsidRDefault="007909E8" w:rsidP="007909E8">
      <w:pPr>
        <w:pStyle w:val="Plattetekst"/>
        <w:rPr>
          <w:sz w:val="20"/>
          <w:szCs w:val="20"/>
        </w:rPr>
      </w:pPr>
      <w:r w:rsidRPr="006963F1">
        <w:rPr>
          <w:sz w:val="20"/>
          <w:szCs w:val="20"/>
        </w:rPr>
        <w:lastRenderedPageBreak/>
        <w:t>Partijen</w:t>
      </w:r>
      <w:r w:rsidRPr="006963F1">
        <w:rPr>
          <w:sz w:val="20"/>
          <w:szCs w:val="20"/>
        </w:rPr>
        <w:br/>
      </w:r>
    </w:p>
    <w:p w14:paraId="7C67432F" w14:textId="77777777" w:rsidR="007909E8" w:rsidRPr="006963F1" w:rsidRDefault="007909E8" w:rsidP="007909E8">
      <w:pPr>
        <w:pStyle w:val="Kop2"/>
      </w:pPr>
      <w:bookmarkStart w:id="0" w:name="_Toc81305033"/>
      <w:bookmarkStart w:id="1" w:name="_Toc83983184"/>
      <w:bookmarkStart w:id="2" w:name="_Toc100227016"/>
      <w:r w:rsidRPr="006963F1">
        <w:rPr>
          <w:bCs/>
        </w:rPr>
        <w:t xml:space="preserve">De Opdrachtgever </w:t>
      </w:r>
      <w:r w:rsidRPr="006963F1">
        <w:rPr>
          <w:bCs/>
          <w:color w:val="FF0000"/>
        </w:rPr>
        <w:t>&lt;naam&gt;</w:t>
      </w:r>
      <w:r w:rsidRPr="006963F1">
        <w:t xml:space="preserve">, hierbij rechtsgeldig vertegenwoordigd door </w:t>
      </w:r>
      <w:r w:rsidRPr="006963F1">
        <w:rPr>
          <w:color w:val="FF0000"/>
        </w:rPr>
        <w:t>&lt;invullen&gt;</w:t>
      </w:r>
      <w:r w:rsidRPr="006963F1">
        <w:t xml:space="preserve">, in de functie van </w:t>
      </w:r>
      <w:r w:rsidRPr="006963F1">
        <w:rPr>
          <w:color w:val="FF0000"/>
        </w:rPr>
        <w:t>&lt;invullen&gt;</w:t>
      </w:r>
      <w:r w:rsidRPr="006963F1">
        <w:t>,</w:t>
      </w:r>
      <w:bookmarkEnd w:id="0"/>
      <w:bookmarkEnd w:id="1"/>
      <w:bookmarkEnd w:id="2"/>
      <w:r w:rsidRPr="006963F1">
        <w:t xml:space="preserve"> </w:t>
      </w:r>
    </w:p>
    <w:p w14:paraId="20896B0C" w14:textId="77777777" w:rsidR="007909E8" w:rsidRPr="006963F1" w:rsidRDefault="007909E8" w:rsidP="007909E8">
      <w:pPr>
        <w:pStyle w:val="Kop2"/>
      </w:pPr>
      <w:bookmarkStart w:id="3" w:name="_Toc81305034"/>
      <w:bookmarkStart w:id="4" w:name="_Toc83983185"/>
      <w:bookmarkStart w:id="5" w:name="_Toc100227017"/>
      <w:bookmarkEnd w:id="3"/>
      <w:bookmarkEnd w:id="4"/>
      <w:bookmarkEnd w:id="5"/>
    </w:p>
    <w:p w14:paraId="52DC6055" w14:textId="77777777" w:rsidR="007909E8" w:rsidRPr="006963F1" w:rsidRDefault="007909E8" w:rsidP="007909E8">
      <w:pPr>
        <w:pStyle w:val="Kop2"/>
        <w:rPr>
          <w:i/>
        </w:rPr>
      </w:pPr>
      <w:bookmarkStart w:id="6" w:name="_Toc81305035"/>
      <w:bookmarkStart w:id="7" w:name="_Toc83983186"/>
      <w:bookmarkStart w:id="8" w:name="_Toc100227018"/>
      <w:r w:rsidRPr="006963F1">
        <w:t>hierna te noemen: Opdrachtgever</w:t>
      </w:r>
      <w:bookmarkEnd w:id="6"/>
      <w:bookmarkEnd w:id="7"/>
      <w:bookmarkEnd w:id="8"/>
    </w:p>
    <w:p w14:paraId="6B6886D3" w14:textId="77777777" w:rsidR="007909E8" w:rsidRPr="006963F1" w:rsidRDefault="007909E8" w:rsidP="007909E8">
      <w:pPr>
        <w:rPr>
          <w:i/>
          <w:iCs/>
        </w:rPr>
      </w:pPr>
    </w:p>
    <w:p w14:paraId="240946B6" w14:textId="77777777" w:rsidR="007909E8" w:rsidRPr="006963F1" w:rsidRDefault="007909E8" w:rsidP="007909E8">
      <w:pPr>
        <w:rPr>
          <w:b/>
          <w:bCs/>
        </w:rPr>
      </w:pPr>
      <w:r w:rsidRPr="006963F1">
        <w:rPr>
          <w:b/>
          <w:bCs/>
        </w:rPr>
        <w:t xml:space="preserve">en  </w:t>
      </w:r>
    </w:p>
    <w:p w14:paraId="12EA89EA" w14:textId="77777777" w:rsidR="007909E8" w:rsidRPr="006963F1" w:rsidRDefault="007909E8" w:rsidP="007909E8">
      <w:pPr>
        <w:rPr>
          <w:b/>
          <w:bCs/>
        </w:rPr>
      </w:pPr>
    </w:p>
    <w:p w14:paraId="4AB988A9" w14:textId="77777777" w:rsidR="007909E8" w:rsidRPr="006963F1" w:rsidRDefault="007909E8" w:rsidP="007909E8">
      <w:pPr>
        <w:rPr>
          <w:bCs/>
          <w:iCs/>
        </w:rPr>
      </w:pPr>
      <w:r w:rsidRPr="006963F1">
        <w:rPr>
          <w:b/>
          <w:bCs/>
          <w:i/>
          <w:color w:val="FF0000"/>
        </w:rPr>
        <w:t>&lt;invullen&gt;</w:t>
      </w:r>
      <w:r w:rsidRPr="006963F1">
        <w:rPr>
          <w:bCs/>
        </w:rPr>
        <w:t xml:space="preserve">, hierbij rechtsgeldig vertegenwoordigd door </w:t>
      </w:r>
      <w:r w:rsidRPr="006963F1">
        <w:rPr>
          <w:bCs/>
          <w:i/>
          <w:color w:val="FF0000"/>
        </w:rPr>
        <w:t>&lt;invullen&gt;</w:t>
      </w:r>
      <w:r w:rsidRPr="006963F1">
        <w:rPr>
          <w:bCs/>
        </w:rPr>
        <w:t xml:space="preserve">, in de functie van </w:t>
      </w:r>
      <w:r w:rsidRPr="006963F1">
        <w:rPr>
          <w:bCs/>
          <w:i/>
          <w:color w:val="FF0000"/>
        </w:rPr>
        <w:t>&lt;invullen&gt;</w:t>
      </w:r>
      <w:r w:rsidRPr="006963F1">
        <w:rPr>
          <w:bCs/>
        </w:rPr>
        <w:t>,</w:t>
      </w:r>
    </w:p>
    <w:p w14:paraId="4ABC8D24" w14:textId="77777777" w:rsidR="007909E8" w:rsidRPr="006963F1" w:rsidRDefault="007909E8" w:rsidP="007909E8">
      <w:pPr>
        <w:rPr>
          <w:b/>
          <w:bCs/>
          <w:i/>
          <w:iCs/>
        </w:rPr>
      </w:pPr>
    </w:p>
    <w:p w14:paraId="3E7F7E70" w14:textId="77777777" w:rsidR="007909E8" w:rsidRPr="006963F1" w:rsidRDefault="007909E8" w:rsidP="007909E8">
      <w:pPr>
        <w:rPr>
          <w:b/>
          <w:bCs/>
          <w:iCs/>
        </w:rPr>
      </w:pPr>
      <w:r w:rsidRPr="006963F1">
        <w:rPr>
          <w:bCs/>
          <w:iCs/>
        </w:rPr>
        <w:t>hierna te noemen</w:t>
      </w:r>
      <w:r w:rsidRPr="006963F1">
        <w:rPr>
          <w:b/>
          <w:bCs/>
          <w:iCs/>
        </w:rPr>
        <w:t>: Opdrachtnemer</w:t>
      </w:r>
    </w:p>
    <w:p w14:paraId="3C2258CB" w14:textId="77777777" w:rsidR="007909E8" w:rsidRPr="006963F1" w:rsidRDefault="007909E8" w:rsidP="007909E8">
      <w:pPr>
        <w:pStyle w:val="Plattetekst"/>
        <w:rPr>
          <w:sz w:val="20"/>
          <w:szCs w:val="20"/>
        </w:rPr>
      </w:pPr>
    </w:p>
    <w:p w14:paraId="0CB52FE0" w14:textId="77777777" w:rsidR="007909E8" w:rsidRPr="006963F1" w:rsidRDefault="007909E8" w:rsidP="007909E8">
      <w:pPr>
        <w:pStyle w:val="Plattetekst"/>
        <w:rPr>
          <w:sz w:val="20"/>
          <w:szCs w:val="20"/>
        </w:rPr>
      </w:pPr>
    </w:p>
    <w:p w14:paraId="1DFA6CD5" w14:textId="77777777" w:rsidR="007909E8" w:rsidRPr="006963F1" w:rsidRDefault="007909E8" w:rsidP="007909E8">
      <w:pPr>
        <w:pStyle w:val="Plattetekst"/>
        <w:rPr>
          <w:sz w:val="20"/>
          <w:szCs w:val="20"/>
        </w:rPr>
      </w:pPr>
      <w:r w:rsidRPr="006963F1">
        <w:rPr>
          <w:sz w:val="20"/>
          <w:szCs w:val="20"/>
        </w:rPr>
        <w:t>Komen het volgende overeen:</w:t>
      </w:r>
    </w:p>
    <w:p w14:paraId="2B2DF3A8" w14:textId="77777777" w:rsidR="007909E8" w:rsidRPr="006963F1" w:rsidRDefault="007909E8" w:rsidP="007909E8"/>
    <w:p w14:paraId="1CE94A6D" w14:textId="77777777" w:rsidR="007909E8" w:rsidRPr="006963F1" w:rsidRDefault="007909E8" w:rsidP="007909E8">
      <w:pPr>
        <w:pageBreakBefore/>
        <w:tabs>
          <w:tab w:val="left" w:pos="851"/>
        </w:tabs>
      </w:pPr>
      <w:r w:rsidRPr="006963F1">
        <w:rPr>
          <w:b/>
          <w:bCs/>
        </w:rPr>
        <w:lastRenderedPageBreak/>
        <w:t>Artikel 1</w:t>
      </w:r>
      <w:r w:rsidRPr="006963F1">
        <w:t xml:space="preserve"> </w:t>
      </w:r>
      <w:r w:rsidRPr="006963F1">
        <w:tab/>
      </w:r>
      <w:r w:rsidRPr="006963F1">
        <w:rPr>
          <w:b/>
        </w:rPr>
        <w:t>Contractstukken</w:t>
      </w:r>
    </w:p>
    <w:p w14:paraId="3CD8FBA2" w14:textId="77777777" w:rsidR="007909E8" w:rsidRPr="006963F1" w:rsidRDefault="007909E8" w:rsidP="007909E8">
      <w:pPr>
        <w:rPr>
          <w:iCs/>
        </w:rPr>
      </w:pPr>
    </w:p>
    <w:p w14:paraId="6B3A4CFE" w14:textId="77777777" w:rsidR="007909E8" w:rsidRPr="006963F1" w:rsidRDefault="007909E8" w:rsidP="007909E8">
      <w:pPr>
        <w:pStyle w:val="Lijstalinea"/>
        <w:numPr>
          <w:ilvl w:val="0"/>
          <w:numId w:val="10"/>
        </w:numPr>
        <w:spacing w:line="360" w:lineRule="auto"/>
        <w:rPr>
          <w:iCs/>
          <w:sz w:val="20"/>
          <w:szCs w:val="20"/>
        </w:rPr>
      </w:pPr>
      <w:r w:rsidRPr="006963F1">
        <w:rPr>
          <w:iCs/>
          <w:sz w:val="20"/>
          <w:szCs w:val="20"/>
        </w:rPr>
        <w:t xml:space="preserve">Deze </w:t>
      </w:r>
      <w:r>
        <w:rPr>
          <w:iCs/>
          <w:sz w:val="20"/>
          <w:szCs w:val="20"/>
        </w:rPr>
        <w:t>raamovereenkomst</w:t>
      </w:r>
      <w:r w:rsidRPr="006963F1">
        <w:rPr>
          <w:iCs/>
          <w:sz w:val="20"/>
          <w:szCs w:val="20"/>
        </w:rPr>
        <w:t xml:space="preserve"> met de aangehechte bijlagen het geheel vormt aan bindende afspraken tussen Opdrachtgever en Opdrachtnemer met betrekking tot het voorwerp van de </w:t>
      </w:r>
      <w:r>
        <w:rPr>
          <w:iCs/>
          <w:sz w:val="20"/>
          <w:szCs w:val="20"/>
        </w:rPr>
        <w:t>raamovereenkomst</w:t>
      </w:r>
      <w:r w:rsidRPr="006963F1">
        <w:rPr>
          <w:iCs/>
          <w:sz w:val="20"/>
          <w:szCs w:val="20"/>
        </w:rPr>
        <w:t>.</w:t>
      </w:r>
    </w:p>
    <w:p w14:paraId="36A88FA1" w14:textId="77777777" w:rsidR="007909E8" w:rsidRPr="006963F1" w:rsidRDefault="007909E8" w:rsidP="007909E8">
      <w:pPr>
        <w:pStyle w:val="Lijstalinea"/>
        <w:numPr>
          <w:ilvl w:val="0"/>
          <w:numId w:val="10"/>
        </w:numPr>
        <w:spacing w:line="360" w:lineRule="auto"/>
        <w:rPr>
          <w:iCs/>
          <w:sz w:val="20"/>
          <w:szCs w:val="20"/>
        </w:rPr>
      </w:pPr>
      <w:r w:rsidRPr="006963F1">
        <w:rPr>
          <w:iCs/>
          <w:sz w:val="20"/>
          <w:szCs w:val="20"/>
        </w:rPr>
        <w:t xml:space="preserve">Bijlagen maken onlosmakelijk deel uit van de </w:t>
      </w:r>
      <w:r>
        <w:rPr>
          <w:iCs/>
          <w:sz w:val="20"/>
          <w:szCs w:val="20"/>
        </w:rPr>
        <w:t>raamovereenkomst</w:t>
      </w:r>
      <w:r w:rsidRPr="006963F1">
        <w:rPr>
          <w:iCs/>
          <w:sz w:val="20"/>
          <w:szCs w:val="20"/>
        </w:rPr>
        <w:t>. In geval van tegenstrijdigheden geldt de navolgende rangorde, waarbij de hoger genoemde bijlage prevaleert boven de lager genoemde bijlage:</w:t>
      </w:r>
    </w:p>
    <w:p w14:paraId="7B9AE7EE" w14:textId="77777777" w:rsidR="007909E8" w:rsidRPr="006963F1" w:rsidRDefault="007909E8" w:rsidP="007909E8">
      <w:pPr>
        <w:pStyle w:val="Lijstalinea"/>
        <w:numPr>
          <w:ilvl w:val="0"/>
          <w:numId w:val="3"/>
        </w:numPr>
        <w:spacing w:line="360" w:lineRule="auto"/>
        <w:rPr>
          <w:i/>
          <w:sz w:val="20"/>
          <w:szCs w:val="20"/>
        </w:rPr>
      </w:pPr>
      <w:r w:rsidRPr="006963F1">
        <w:rPr>
          <w:i/>
          <w:sz w:val="20"/>
          <w:szCs w:val="20"/>
        </w:rPr>
        <w:t xml:space="preserve">Deze </w:t>
      </w:r>
      <w:r>
        <w:rPr>
          <w:i/>
          <w:sz w:val="20"/>
          <w:szCs w:val="20"/>
        </w:rPr>
        <w:t>raamovereenkomst</w:t>
      </w:r>
      <w:r w:rsidRPr="006963F1">
        <w:rPr>
          <w:i/>
          <w:sz w:val="20"/>
          <w:szCs w:val="20"/>
        </w:rPr>
        <w:t>;</w:t>
      </w:r>
    </w:p>
    <w:p w14:paraId="00C08A81" w14:textId="77777777" w:rsidR="007909E8" w:rsidRPr="006963F1" w:rsidRDefault="007909E8" w:rsidP="007909E8">
      <w:pPr>
        <w:pStyle w:val="Lijstalinea"/>
        <w:numPr>
          <w:ilvl w:val="0"/>
          <w:numId w:val="3"/>
        </w:numPr>
        <w:spacing w:line="360" w:lineRule="auto"/>
        <w:rPr>
          <w:i/>
          <w:sz w:val="20"/>
          <w:szCs w:val="20"/>
        </w:rPr>
      </w:pPr>
      <w:r w:rsidRPr="006963F1">
        <w:rPr>
          <w:i/>
          <w:sz w:val="20"/>
          <w:szCs w:val="20"/>
        </w:rPr>
        <w:t xml:space="preserve">Beschrijvend document </w:t>
      </w:r>
      <w:r>
        <w:rPr>
          <w:i/>
          <w:sz w:val="20"/>
          <w:szCs w:val="20"/>
        </w:rPr>
        <w:t xml:space="preserve">Raamovereenkomst valondergronden gemeente ‘s-Hertogenbosch </w:t>
      </w:r>
      <w:r w:rsidRPr="006963F1">
        <w:rPr>
          <w:i/>
          <w:sz w:val="20"/>
          <w:szCs w:val="20"/>
        </w:rPr>
        <w:t>(bijlage I);</w:t>
      </w:r>
    </w:p>
    <w:p w14:paraId="758E1FD9" w14:textId="77777777" w:rsidR="007909E8" w:rsidRPr="00415ECC" w:rsidRDefault="007909E8" w:rsidP="007909E8">
      <w:pPr>
        <w:pStyle w:val="Lijstalinea"/>
        <w:numPr>
          <w:ilvl w:val="0"/>
          <w:numId w:val="3"/>
        </w:numPr>
        <w:spacing w:line="360" w:lineRule="auto"/>
        <w:rPr>
          <w:i/>
          <w:sz w:val="20"/>
          <w:szCs w:val="20"/>
          <w:highlight w:val="yellow"/>
        </w:rPr>
      </w:pPr>
      <w:r w:rsidRPr="00415ECC">
        <w:rPr>
          <w:i/>
          <w:sz w:val="20"/>
          <w:szCs w:val="20"/>
          <w:highlight w:val="yellow"/>
        </w:rPr>
        <w:t>De algemene inkoopvoorwaarden leveringen en diensten 2019 (bijlage II);</w:t>
      </w:r>
    </w:p>
    <w:p w14:paraId="6868AF62" w14:textId="77777777" w:rsidR="007909E8" w:rsidRPr="006963F1" w:rsidRDefault="007909E8" w:rsidP="007909E8">
      <w:pPr>
        <w:pStyle w:val="Lijstalinea"/>
        <w:numPr>
          <w:ilvl w:val="0"/>
          <w:numId w:val="3"/>
        </w:numPr>
        <w:spacing w:line="360" w:lineRule="auto"/>
        <w:rPr>
          <w:i/>
          <w:sz w:val="20"/>
          <w:szCs w:val="20"/>
        </w:rPr>
      </w:pPr>
      <w:r w:rsidRPr="006963F1">
        <w:rPr>
          <w:i/>
          <w:sz w:val="20"/>
          <w:szCs w:val="20"/>
        </w:rPr>
        <w:t>De inschrijving van opdrachtnemer met kenmerk ……….. (bijlage III)</w:t>
      </w:r>
    </w:p>
    <w:p w14:paraId="131D2908" w14:textId="77777777" w:rsidR="007909E8" w:rsidRPr="006963F1" w:rsidRDefault="007909E8" w:rsidP="007909E8">
      <w:pPr>
        <w:tabs>
          <w:tab w:val="left" w:pos="851"/>
        </w:tabs>
      </w:pPr>
      <w:r w:rsidRPr="006963F1">
        <w:tab/>
      </w:r>
    </w:p>
    <w:p w14:paraId="60BBD6FF" w14:textId="77777777" w:rsidR="007909E8" w:rsidRPr="006963F1" w:rsidRDefault="007909E8" w:rsidP="007909E8">
      <w:pPr>
        <w:tabs>
          <w:tab w:val="left" w:pos="851"/>
        </w:tabs>
        <w:rPr>
          <w:b/>
        </w:rPr>
      </w:pPr>
      <w:r w:rsidRPr="006963F1">
        <w:rPr>
          <w:b/>
        </w:rPr>
        <w:t>Artikel 2</w:t>
      </w:r>
      <w:r w:rsidRPr="006963F1">
        <w:rPr>
          <w:b/>
        </w:rPr>
        <w:tab/>
        <w:t xml:space="preserve">Onderwerp van de </w:t>
      </w:r>
      <w:r>
        <w:rPr>
          <w:b/>
        </w:rPr>
        <w:t>raamovereenkomst</w:t>
      </w:r>
    </w:p>
    <w:p w14:paraId="2133CC3B" w14:textId="77777777" w:rsidR="007909E8" w:rsidRPr="006963F1" w:rsidRDefault="007909E8" w:rsidP="007909E8">
      <w:pPr>
        <w:tabs>
          <w:tab w:val="left" w:pos="851"/>
        </w:tabs>
        <w:rPr>
          <w:b/>
        </w:rPr>
      </w:pPr>
    </w:p>
    <w:p w14:paraId="5B2EB3DF" w14:textId="77777777" w:rsidR="007909E8" w:rsidRPr="006963F1" w:rsidRDefault="007909E8" w:rsidP="007909E8">
      <w:pPr>
        <w:pStyle w:val="Lijstalinea"/>
        <w:numPr>
          <w:ilvl w:val="0"/>
          <w:numId w:val="4"/>
        </w:numPr>
        <w:spacing w:line="360" w:lineRule="auto"/>
        <w:rPr>
          <w:sz w:val="20"/>
          <w:szCs w:val="20"/>
        </w:rPr>
      </w:pPr>
      <w:r w:rsidRPr="006963F1">
        <w:rPr>
          <w:sz w:val="20"/>
          <w:szCs w:val="20"/>
        </w:rPr>
        <w:t xml:space="preserve">Opdrachtgever draagt hierbij aan Opdrachtnemer op en Opdrachtnemer verbindt zich hierbij tegenover Opdrachtgever om conform deze </w:t>
      </w:r>
      <w:r>
        <w:rPr>
          <w:sz w:val="20"/>
          <w:szCs w:val="20"/>
        </w:rPr>
        <w:t>raamovereenkomst</w:t>
      </w:r>
      <w:r w:rsidRPr="006963F1">
        <w:rPr>
          <w:sz w:val="20"/>
          <w:szCs w:val="20"/>
        </w:rPr>
        <w:t xml:space="preserve"> en de daarbij behorende bijlagen de Opdracht uit te voeren.</w:t>
      </w:r>
    </w:p>
    <w:p w14:paraId="29B753F2" w14:textId="77777777" w:rsidR="007909E8" w:rsidRPr="006963F1" w:rsidRDefault="007909E8" w:rsidP="007909E8">
      <w:pPr>
        <w:pStyle w:val="Lijstalinea"/>
        <w:numPr>
          <w:ilvl w:val="0"/>
          <w:numId w:val="4"/>
        </w:numPr>
        <w:spacing w:line="360" w:lineRule="auto"/>
        <w:rPr>
          <w:sz w:val="20"/>
          <w:szCs w:val="20"/>
        </w:rPr>
      </w:pPr>
      <w:r w:rsidRPr="006963F1">
        <w:rPr>
          <w:bCs/>
          <w:sz w:val="20"/>
          <w:szCs w:val="20"/>
        </w:rPr>
        <w:t xml:space="preserve">Opdrachtnemer verklaart dat gedurende de looptijd van deze </w:t>
      </w:r>
      <w:r>
        <w:rPr>
          <w:bCs/>
          <w:sz w:val="20"/>
          <w:szCs w:val="20"/>
        </w:rPr>
        <w:t>raamovereenkomst</w:t>
      </w:r>
      <w:r w:rsidRPr="006963F1">
        <w:rPr>
          <w:bCs/>
          <w:sz w:val="20"/>
          <w:szCs w:val="20"/>
        </w:rPr>
        <w:t xml:space="preserve"> alle geleverde goederen en verleende diensten voldoen aan alle relevante wet- en regelgeving, inclusief de EU regelgeving.</w:t>
      </w:r>
    </w:p>
    <w:p w14:paraId="791C2DE6" w14:textId="77777777" w:rsidR="007909E8" w:rsidRPr="006963F1" w:rsidRDefault="007909E8" w:rsidP="007909E8">
      <w:pPr>
        <w:rPr>
          <w:b/>
          <w:bCs/>
        </w:rPr>
      </w:pPr>
    </w:p>
    <w:p w14:paraId="4919B93B" w14:textId="77777777" w:rsidR="007909E8" w:rsidRPr="006963F1" w:rsidRDefault="007909E8" w:rsidP="007909E8">
      <w:pPr>
        <w:tabs>
          <w:tab w:val="left" w:pos="851"/>
        </w:tabs>
        <w:rPr>
          <w:b/>
          <w:bCs/>
        </w:rPr>
      </w:pPr>
      <w:r w:rsidRPr="006963F1">
        <w:rPr>
          <w:b/>
          <w:bCs/>
        </w:rPr>
        <w:t>Artikel 3</w:t>
      </w:r>
      <w:r w:rsidRPr="006963F1">
        <w:rPr>
          <w:b/>
          <w:bCs/>
        </w:rPr>
        <w:tab/>
        <w:t xml:space="preserve">Inwerkingtreden </w:t>
      </w:r>
      <w:r>
        <w:rPr>
          <w:b/>
          <w:bCs/>
        </w:rPr>
        <w:t>raamovereenkomst</w:t>
      </w:r>
      <w:r w:rsidRPr="006963F1">
        <w:rPr>
          <w:b/>
          <w:bCs/>
        </w:rPr>
        <w:t xml:space="preserve"> en duur</w:t>
      </w:r>
    </w:p>
    <w:p w14:paraId="7AE3DCD4" w14:textId="77777777" w:rsidR="007909E8" w:rsidRPr="006963F1" w:rsidRDefault="007909E8" w:rsidP="007909E8">
      <w:pPr>
        <w:tabs>
          <w:tab w:val="left" w:pos="851"/>
        </w:tabs>
        <w:rPr>
          <w:b/>
          <w:bCs/>
        </w:rPr>
      </w:pPr>
    </w:p>
    <w:p w14:paraId="129BAD66" w14:textId="77777777" w:rsidR="007909E8" w:rsidRPr="006963F1" w:rsidRDefault="007909E8" w:rsidP="007909E8">
      <w:pPr>
        <w:numPr>
          <w:ilvl w:val="0"/>
          <w:numId w:val="2"/>
        </w:numPr>
        <w:spacing w:line="360" w:lineRule="auto"/>
      </w:pPr>
      <w:commentRangeStart w:id="9"/>
      <w:r w:rsidRPr="006963F1">
        <w:t xml:space="preserve">Deze </w:t>
      </w:r>
      <w:r>
        <w:t>raamovereenkomst</w:t>
      </w:r>
      <w:r w:rsidRPr="006963F1">
        <w:t xml:space="preserve"> treedt in werking</w:t>
      </w:r>
      <w:r>
        <w:t xml:space="preserve"> bij ondertekening</w:t>
      </w:r>
      <w:r w:rsidRPr="006963F1">
        <w:rPr>
          <w:iCs/>
        </w:rPr>
        <w:t xml:space="preserve"> </w:t>
      </w:r>
      <w:r w:rsidRPr="006963F1">
        <w:t xml:space="preserve">en eindigt </w:t>
      </w:r>
      <w:r>
        <w:rPr>
          <w:iCs/>
        </w:rPr>
        <w:t>wanneer de totale opdracht is opgevoerd.</w:t>
      </w:r>
      <w:commentRangeEnd w:id="9"/>
      <w:r>
        <w:rPr>
          <w:rStyle w:val="Verwijzingopmerking"/>
          <w:rFonts w:ascii="Times New Roman" w:hAnsi="Times New Roman"/>
        </w:rPr>
        <w:commentReference w:id="9"/>
      </w:r>
    </w:p>
    <w:p w14:paraId="7957E99C" w14:textId="77777777" w:rsidR="007909E8" w:rsidRPr="006963F1" w:rsidRDefault="007909E8" w:rsidP="007909E8"/>
    <w:p w14:paraId="3CA9F16B" w14:textId="77777777" w:rsidR="007909E8" w:rsidRPr="006963F1" w:rsidRDefault="007909E8" w:rsidP="007909E8">
      <w:pPr>
        <w:tabs>
          <w:tab w:val="left" w:pos="709"/>
          <w:tab w:val="left" w:pos="851"/>
        </w:tabs>
        <w:rPr>
          <w:b/>
          <w:bCs/>
        </w:rPr>
      </w:pPr>
      <w:r w:rsidRPr="006963F1">
        <w:rPr>
          <w:b/>
          <w:bCs/>
        </w:rPr>
        <w:t>Artikel 4</w:t>
      </w:r>
      <w:r w:rsidRPr="006963F1">
        <w:rPr>
          <w:b/>
          <w:bCs/>
        </w:rPr>
        <w:tab/>
        <w:t>Prijzen, tarieven en facturering</w:t>
      </w:r>
    </w:p>
    <w:p w14:paraId="5E9F7780" w14:textId="77777777" w:rsidR="007909E8" w:rsidRPr="006963F1" w:rsidRDefault="007909E8" w:rsidP="007909E8">
      <w:pPr>
        <w:numPr>
          <w:ilvl w:val="0"/>
          <w:numId w:val="13"/>
        </w:numPr>
        <w:spacing w:line="360" w:lineRule="auto"/>
      </w:pPr>
      <w:r w:rsidRPr="006963F1">
        <w:t>De door de Opdrachtgever aan de Opdrachtnemer verschuldigde vergoeding bedraagt &lt;</w:t>
      </w:r>
      <w:r w:rsidRPr="006963F1">
        <w:rPr>
          <w:color w:val="FF0000"/>
        </w:rPr>
        <w:t>invullen&gt;</w:t>
      </w:r>
      <w:r w:rsidRPr="006963F1">
        <w:t>. Een en ander zoals volgt uit de inschrijving die als bijlage &lt;</w:t>
      </w:r>
      <w:r w:rsidRPr="006963F1">
        <w:rPr>
          <w:color w:val="FF0000"/>
        </w:rPr>
        <w:t>invullen</w:t>
      </w:r>
      <w:r w:rsidRPr="006963F1">
        <w:t xml:space="preserve">&gt; aan deze </w:t>
      </w:r>
      <w:r>
        <w:t>raamovereenkomst</w:t>
      </w:r>
      <w:r w:rsidRPr="006963F1">
        <w:t xml:space="preserve"> is gehecht. </w:t>
      </w:r>
    </w:p>
    <w:p w14:paraId="26B85D57" w14:textId="77777777" w:rsidR="007909E8" w:rsidRDefault="007909E8" w:rsidP="007909E8">
      <w:pPr>
        <w:tabs>
          <w:tab w:val="left" w:pos="709"/>
          <w:tab w:val="left" w:pos="851"/>
        </w:tabs>
      </w:pPr>
    </w:p>
    <w:p w14:paraId="09E1A568" w14:textId="77777777" w:rsidR="007909E8" w:rsidRPr="006963F1" w:rsidRDefault="007909E8" w:rsidP="007909E8">
      <w:pPr>
        <w:tabs>
          <w:tab w:val="left" w:pos="709"/>
          <w:tab w:val="left" w:pos="851"/>
        </w:tabs>
        <w:rPr>
          <w:b/>
          <w:bCs/>
        </w:rPr>
      </w:pPr>
      <w:r w:rsidRPr="006963F1">
        <w:rPr>
          <w:b/>
          <w:bCs/>
        </w:rPr>
        <w:t xml:space="preserve">Artikel </w:t>
      </w:r>
      <w:r>
        <w:rPr>
          <w:b/>
          <w:bCs/>
        </w:rPr>
        <w:t>5</w:t>
      </w:r>
      <w:r w:rsidRPr="006963F1">
        <w:rPr>
          <w:b/>
          <w:bCs/>
        </w:rPr>
        <w:tab/>
      </w:r>
      <w:r w:rsidRPr="006963F1">
        <w:rPr>
          <w:b/>
          <w:bCs/>
        </w:rPr>
        <w:tab/>
        <w:t>Algemene Voorwaarden</w:t>
      </w:r>
    </w:p>
    <w:p w14:paraId="30932F3E" w14:textId="77777777" w:rsidR="007909E8" w:rsidRPr="006963F1" w:rsidRDefault="007909E8" w:rsidP="007909E8">
      <w:pPr>
        <w:tabs>
          <w:tab w:val="left" w:pos="709"/>
          <w:tab w:val="left" w:pos="851"/>
        </w:tabs>
        <w:rPr>
          <w:b/>
          <w:bCs/>
        </w:rPr>
      </w:pPr>
    </w:p>
    <w:p w14:paraId="19883AA9" w14:textId="77777777" w:rsidR="007909E8" w:rsidRPr="006963F1" w:rsidRDefault="007909E8" w:rsidP="007909E8">
      <w:commentRangeStart w:id="10"/>
      <w:r w:rsidRPr="006963F1">
        <w:t>De Algemene Inkoopvoorwaarden van de gemeente ’s-Hertogenbosch voor leveringen en diensten 2019 zijn uitsluitend van toepassing. De algemene voorwaarden van Opdrachtnemer</w:t>
      </w:r>
      <w:r w:rsidRPr="006963F1">
        <w:rPr>
          <w:rFonts w:eastAsia="Arial" w:cs="Arial"/>
        </w:rPr>
        <w:t xml:space="preserve"> dan wel andere algemene of bijzondere voorwaarden, onder welke naam dan ook,</w:t>
      </w:r>
      <w:r w:rsidRPr="006963F1">
        <w:t xml:space="preserve"> worden nadrukkelijk verworpen.</w:t>
      </w:r>
      <w:commentRangeEnd w:id="10"/>
      <w:r>
        <w:rPr>
          <w:rStyle w:val="Verwijzingopmerking"/>
          <w:rFonts w:ascii="Times New Roman" w:hAnsi="Times New Roman"/>
        </w:rPr>
        <w:commentReference w:id="10"/>
      </w:r>
    </w:p>
    <w:p w14:paraId="1A3F36C5" w14:textId="77777777" w:rsidR="007909E8" w:rsidRPr="006963F1" w:rsidRDefault="007909E8" w:rsidP="007909E8"/>
    <w:p w14:paraId="0624E116" w14:textId="77777777" w:rsidR="007909E8" w:rsidRPr="006963F1" w:rsidRDefault="007909E8" w:rsidP="007909E8">
      <w:pPr>
        <w:autoSpaceDE w:val="0"/>
        <w:autoSpaceDN w:val="0"/>
        <w:adjustRightInd w:val="0"/>
        <w:rPr>
          <w:rFonts w:cs="Arial"/>
          <w:b/>
        </w:rPr>
      </w:pPr>
      <w:r w:rsidRPr="006963F1">
        <w:rPr>
          <w:rFonts w:cs="Arial"/>
          <w:b/>
        </w:rPr>
        <w:t xml:space="preserve">Artikel </w:t>
      </w:r>
      <w:r>
        <w:rPr>
          <w:rFonts w:cs="Arial"/>
          <w:b/>
        </w:rPr>
        <w:t>6</w:t>
      </w:r>
      <w:r w:rsidRPr="006963F1">
        <w:rPr>
          <w:rFonts w:cs="Arial"/>
          <w:b/>
        </w:rPr>
        <w:tab/>
        <w:t>Aansprakelijkheid en verzekering</w:t>
      </w:r>
    </w:p>
    <w:p w14:paraId="4FDBC156" w14:textId="77777777" w:rsidR="007909E8" w:rsidRPr="006963F1" w:rsidRDefault="007909E8" w:rsidP="007909E8">
      <w:pPr>
        <w:autoSpaceDE w:val="0"/>
        <w:autoSpaceDN w:val="0"/>
        <w:adjustRightInd w:val="0"/>
        <w:rPr>
          <w:rFonts w:cs="Arial"/>
          <w:b/>
        </w:rPr>
      </w:pPr>
    </w:p>
    <w:p w14:paraId="3C94F0DC" w14:textId="77777777" w:rsidR="007909E8" w:rsidRPr="006963F1" w:rsidRDefault="007909E8" w:rsidP="007909E8">
      <w:pPr>
        <w:pStyle w:val="Lijstalinea"/>
        <w:numPr>
          <w:ilvl w:val="0"/>
          <w:numId w:val="11"/>
        </w:numPr>
        <w:spacing w:line="360" w:lineRule="auto"/>
        <w:rPr>
          <w:sz w:val="20"/>
          <w:szCs w:val="20"/>
        </w:rPr>
      </w:pPr>
      <w:r w:rsidRPr="006963F1">
        <w:rPr>
          <w:sz w:val="20"/>
          <w:szCs w:val="20"/>
        </w:rPr>
        <w:t xml:space="preserve">De Opdrachtnemer vrijwaart de Opdrachtgever tegen eventuele aanspraken van derden </w:t>
      </w:r>
      <w:proofErr w:type="spellStart"/>
      <w:r w:rsidRPr="006963F1">
        <w:rPr>
          <w:sz w:val="20"/>
          <w:szCs w:val="20"/>
        </w:rPr>
        <w:t>terzake</w:t>
      </w:r>
      <w:proofErr w:type="spellEnd"/>
      <w:r w:rsidRPr="006963F1">
        <w:rPr>
          <w:sz w:val="20"/>
          <w:szCs w:val="20"/>
        </w:rPr>
        <w:t xml:space="preserve"> van schade door deze derden geleden ten gevolge van de uitvoering door de Opdrachtnemer van de </w:t>
      </w:r>
      <w:r>
        <w:rPr>
          <w:sz w:val="20"/>
          <w:szCs w:val="20"/>
        </w:rPr>
        <w:t>Raamovereenkomst</w:t>
      </w:r>
      <w:r w:rsidRPr="006963F1">
        <w:rPr>
          <w:sz w:val="20"/>
          <w:szCs w:val="20"/>
        </w:rPr>
        <w:t xml:space="preserve"> en het gebruik of toepassing van de geleverde Goederen of Diensten van de Opdrachtnemer.</w:t>
      </w:r>
    </w:p>
    <w:p w14:paraId="38E901FD" w14:textId="77777777" w:rsidR="007909E8" w:rsidRPr="006963F1" w:rsidRDefault="007909E8" w:rsidP="007909E8">
      <w:pPr>
        <w:pStyle w:val="Lijstalinea"/>
        <w:numPr>
          <w:ilvl w:val="0"/>
          <w:numId w:val="11"/>
        </w:numPr>
        <w:spacing w:line="360" w:lineRule="auto"/>
        <w:rPr>
          <w:sz w:val="20"/>
          <w:szCs w:val="20"/>
        </w:rPr>
      </w:pPr>
      <w:r w:rsidRPr="006963F1">
        <w:rPr>
          <w:sz w:val="20"/>
          <w:szCs w:val="20"/>
        </w:rPr>
        <w:lastRenderedPageBreak/>
        <w:t xml:space="preserve">De in het kader van de </w:t>
      </w:r>
      <w:r>
        <w:rPr>
          <w:sz w:val="20"/>
          <w:szCs w:val="20"/>
        </w:rPr>
        <w:t>Raamovereenkomst</w:t>
      </w:r>
      <w:r w:rsidRPr="006963F1">
        <w:rPr>
          <w:sz w:val="20"/>
          <w:szCs w:val="20"/>
        </w:rPr>
        <w:t xml:space="preserve"> door de Opdrachtnemer te vergoeden schade is per gebeurtenis beperkt tot een bedrag van driemaal de opdrachtwaarde met een maximum van </w:t>
      </w:r>
      <w:commentRangeStart w:id="11"/>
      <w:r w:rsidRPr="006963F1">
        <w:rPr>
          <w:sz w:val="20"/>
          <w:szCs w:val="20"/>
        </w:rPr>
        <w:t xml:space="preserve">€500.000. </w:t>
      </w:r>
      <w:commentRangeEnd w:id="11"/>
      <w:r>
        <w:rPr>
          <w:rStyle w:val="Verwijzingopmerking"/>
          <w:rFonts w:ascii="Times New Roman" w:hAnsi="Times New Roman" w:cs="Times New Roman"/>
          <w:lang w:eastAsia="nl-NL"/>
        </w:rPr>
        <w:commentReference w:id="11"/>
      </w:r>
      <w:r w:rsidRPr="006963F1">
        <w:rPr>
          <w:sz w:val="20"/>
          <w:szCs w:val="20"/>
        </w:rPr>
        <w:t>Samenhangende gebeurtenissen worden beschouwd als een (1) gebeurtenis.</w:t>
      </w:r>
    </w:p>
    <w:p w14:paraId="5DFE071F" w14:textId="77777777" w:rsidR="007909E8" w:rsidRPr="006963F1" w:rsidRDefault="007909E8" w:rsidP="007909E8">
      <w:pPr>
        <w:pStyle w:val="Lijstalinea"/>
        <w:numPr>
          <w:ilvl w:val="0"/>
          <w:numId w:val="11"/>
        </w:numPr>
        <w:spacing w:line="360" w:lineRule="auto"/>
        <w:rPr>
          <w:sz w:val="20"/>
          <w:szCs w:val="20"/>
        </w:rPr>
      </w:pPr>
      <w:r w:rsidRPr="006963F1">
        <w:rPr>
          <w:sz w:val="20"/>
          <w:szCs w:val="20"/>
        </w:rPr>
        <w:t>De beperking van de aansprakelijkheid als hiervoor bedoeld komt te vervallen:</w:t>
      </w:r>
    </w:p>
    <w:p w14:paraId="756423A6" w14:textId="77777777" w:rsidR="007909E8" w:rsidRPr="006963F1" w:rsidRDefault="007909E8" w:rsidP="007909E8">
      <w:pPr>
        <w:pStyle w:val="Lijstalinea"/>
        <w:numPr>
          <w:ilvl w:val="0"/>
          <w:numId w:val="12"/>
        </w:numPr>
        <w:spacing w:line="360" w:lineRule="auto"/>
        <w:rPr>
          <w:sz w:val="20"/>
          <w:szCs w:val="20"/>
        </w:rPr>
      </w:pPr>
      <w:r w:rsidRPr="006963F1">
        <w:rPr>
          <w:sz w:val="20"/>
          <w:szCs w:val="20"/>
        </w:rPr>
        <w:t>ingeval van aanspraken van derden op schadevergoeding;</w:t>
      </w:r>
    </w:p>
    <w:p w14:paraId="1DB88D05" w14:textId="77777777" w:rsidR="007909E8" w:rsidRPr="006963F1" w:rsidRDefault="007909E8" w:rsidP="007909E8">
      <w:pPr>
        <w:pStyle w:val="Lijstalinea"/>
        <w:numPr>
          <w:ilvl w:val="0"/>
          <w:numId w:val="12"/>
        </w:numPr>
        <w:spacing w:line="360" w:lineRule="auto"/>
        <w:rPr>
          <w:sz w:val="20"/>
          <w:szCs w:val="20"/>
        </w:rPr>
      </w:pPr>
      <w:r w:rsidRPr="006963F1">
        <w:rPr>
          <w:sz w:val="20"/>
          <w:szCs w:val="20"/>
        </w:rPr>
        <w:t>indien sprake is van opzet of grove schuld aan de zijde van Opdrachtnemer of Personeel van Opdrachtnemer;</w:t>
      </w:r>
    </w:p>
    <w:p w14:paraId="4C06BA14" w14:textId="77777777" w:rsidR="007909E8" w:rsidRPr="006963F1" w:rsidRDefault="007909E8" w:rsidP="007909E8">
      <w:pPr>
        <w:pStyle w:val="Lijstalinea"/>
        <w:numPr>
          <w:ilvl w:val="0"/>
          <w:numId w:val="12"/>
        </w:numPr>
        <w:spacing w:line="360" w:lineRule="auto"/>
        <w:rPr>
          <w:sz w:val="20"/>
          <w:szCs w:val="20"/>
        </w:rPr>
      </w:pPr>
      <w:r w:rsidRPr="006963F1">
        <w:rPr>
          <w:sz w:val="20"/>
          <w:szCs w:val="20"/>
        </w:rPr>
        <w:t xml:space="preserve">ingeval van schending van de intellectuele eigendomsrechten als bedoeld in artikel 8 van de Algemene inkoopvoorwaarden. </w:t>
      </w:r>
    </w:p>
    <w:p w14:paraId="391D731F" w14:textId="77777777" w:rsidR="007909E8" w:rsidRPr="006963F1" w:rsidRDefault="007909E8" w:rsidP="007909E8">
      <w:pPr>
        <w:pStyle w:val="Lijstalinea"/>
        <w:numPr>
          <w:ilvl w:val="0"/>
          <w:numId w:val="11"/>
        </w:numPr>
        <w:spacing w:line="360" w:lineRule="auto"/>
        <w:rPr>
          <w:sz w:val="20"/>
          <w:szCs w:val="20"/>
        </w:rPr>
      </w:pPr>
      <w:r w:rsidRPr="006963F1">
        <w:rPr>
          <w:sz w:val="20"/>
          <w:szCs w:val="20"/>
        </w:rPr>
        <w:t xml:space="preserve">De Opdrachtnemer zal vanaf het aangaan van de </w:t>
      </w:r>
      <w:r>
        <w:rPr>
          <w:sz w:val="20"/>
          <w:szCs w:val="20"/>
        </w:rPr>
        <w:t>Raamovereenkomst</w:t>
      </w:r>
      <w:r w:rsidRPr="006963F1">
        <w:rPr>
          <w:sz w:val="20"/>
          <w:szCs w:val="20"/>
        </w:rPr>
        <w:t xml:space="preserve"> adequaat verzekerd zijn voor het uitvoeren van de </w:t>
      </w:r>
      <w:r>
        <w:rPr>
          <w:sz w:val="20"/>
          <w:szCs w:val="20"/>
        </w:rPr>
        <w:t>Raamovereenkomst</w:t>
      </w:r>
      <w:r w:rsidRPr="006963F1">
        <w:rPr>
          <w:sz w:val="20"/>
          <w:szCs w:val="20"/>
        </w:rPr>
        <w:t xml:space="preserve"> en zal zich adequaat verzekerd houden gedurende de uitvoering van de </w:t>
      </w:r>
      <w:r>
        <w:rPr>
          <w:sz w:val="20"/>
          <w:szCs w:val="20"/>
        </w:rPr>
        <w:t>Raamovereenkomst</w:t>
      </w:r>
      <w:r w:rsidRPr="006963F1">
        <w:rPr>
          <w:sz w:val="20"/>
          <w:szCs w:val="20"/>
        </w:rPr>
        <w:t>.</w:t>
      </w:r>
    </w:p>
    <w:p w14:paraId="39D64EA5" w14:textId="77777777" w:rsidR="007909E8" w:rsidRPr="006963F1" w:rsidRDefault="007909E8" w:rsidP="007909E8">
      <w:pPr>
        <w:pStyle w:val="Lijstalinea"/>
        <w:numPr>
          <w:ilvl w:val="0"/>
          <w:numId w:val="11"/>
        </w:numPr>
        <w:spacing w:line="360" w:lineRule="auto"/>
        <w:rPr>
          <w:sz w:val="20"/>
          <w:szCs w:val="20"/>
        </w:rPr>
      </w:pPr>
      <w:r w:rsidRPr="006963F1">
        <w:rPr>
          <w:sz w:val="20"/>
          <w:szCs w:val="20"/>
        </w:rPr>
        <w:t xml:space="preserve">De Opdrachtnemer zal het verzekerd bedrag en de polisvoorwaarden gedurende de uitvoering van de </w:t>
      </w:r>
      <w:r>
        <w:rPr>
          <w:sz w:val="20"/>
          <w:szCs w:val="20"/>
        </w:rPr>
        <w:t>Raamovereenkomst</w:t>
      </w:r>
      <w:r w:rsidRPr="006963F1">
        <w:rPr>
          <w:sz w:val="20"/>
          <w:szCs w:val="20"/>
        </w:rPr>
        <w:t xml:space="preserve"> niet ten nadele van de Opdrachtgever wijzigen, tenzij de Opdrachtgever hiervoor haar expliciete en schriftelijke toestemming heeft gegeven.</w:t>
      </w:r>
    </w:p>
    <w:p w14:paraId="6D93D65F" w14:textId="77777777" w:rsidR="007909E8" w:rsidRPr="006963F1" w:rsidRDefault="007909E8" w:rsidP="007909E8">
      <w:pPr>
        <w:pStyle w:val="Lijstalinea"/>
        <w:numPr>
          <w:ilvl w:val="0"/>
          <w:numId w:val="11"/>
        </w:numPr>
        <w:spacing w:line="360" w:lineRule="auto"/>
        <w:rPr>
          <w:sz w:val="20"/>
          <w:szCs w:val="20"/>
        </w:rPr>
      </w:pPr>
      <w:r w:rsidRPr="006963F1">
        <w:rPr>
          <w:sz w:val="20"/>
          <w:szCs w:val="20"/>
        </w:rPr>
        <w:t xml:space="preserve">Eventuele verzekeringen die noodzakelijk zijn in het kader van de uitvoering van de </w:t>
      </w:r>
      <w:r>
        <w:rPr>
          <w:sz w:val="20"/>
          <w:szCs w:val="20"/>
        </w:rPr>
        <w:t>Raamovereenkomst</w:t>
      </w:r>
      <w:r w:rsidRPr="006963F1">
        <w:rPr>
          <w:sz w:val="20"/>
          <w:szCs w:val="20"/>
        </w:rPr>
        <w:t xml:space="preserve"> en waarover de Opdrachtnemer nog niet beschikt, zal de Opdrachtnemer afsluiten tenminste voor de periode van de uitvoering van de </w:t>
      </w:r>
      <w:r>
        <w:rPr>
          <w:sz w:val="20"/>
          <w:szCs w:val="20"/>
        </w:rPr>
        <w:t>Raamovereenkomst</w:t>
      </w:r>
      <w:r w:rsidRPr="006963F1">
        <w:rPr>
          <w:sz w:val="20"/>
          <w:szCs w:val="20"/>
        </w:rPr>
        <w:t>.</w:t>
      </w:r>
    </w:p>
    <w:p w14:paraId="5B93F0D2" w14:textId="77777777" w:rsidR="007909E8" w:rsidRPr="006963F1" w:rsidRDefault="007909E8" w:rsidP="007909E8"/>
    <w:p w14:paraId="558AA14C" w14:textId="77777777" w:rsidR="007909E8" w:rsidRPr="006963F1" w:rsidRDefault="007909E8" w:rsidP="007909E8">
      <w:pPr>
        <w:autoSpaceDE w:val="0"/>
        <w:autoSpaceDN w:val="0"/>
        <w:adjustRightInd w:val="0"/>
        <w:rPr>
          <w:rFonts w:cs="Arial"/>
          <w:b/>
        </w:rPr>
      </w:pPr>
      <w:r w:rsidRPr="006963F1">
        <w:rPr>
          <w:rFonts w:cs="Arial"/>
          <w:b/>
        </w:rPr>
        <w:t xml:space="preserve">Artikel </w:t>
      </w:r>
      <w:r>
        <w:rPr>
          <w:rFonts w:cs="Arial"/>
          <w:b/>
        </w:rPr>
        <w:t>7</w:t>
      </w:r>
      <w:r w:rsidRPr="006963F1">
        <w:rPr>
          <w:rFonts w:cs="Arial"/>
          <w:b/>
        </w:rPr>
        <w:tab/>
        <w:t xml:space="preserve">Beëindiging van de </w:t>
      </w:r>
      <w:r>
        <w:rPr>
          <w:rFonts w:cs="Arial"/>
          <w:b/>
        </w:rPr>
        <w:t>raamovereenkomst</w:t>
      </w:r>
    </w:p>
    <w:p w14:paraId="425AC7DC" w14:textId="77777777" w:rsidR="007909E8" w:rsidRPr="006963F1" w:rsidRDefault="007909E8" w:rsidP="007909E8">
      <w:pPr>
        <w:autoSpaceDE w:val="0"/>
        <w:autoSpaceDN w:val="0"/>
        <w:adjustRightInd w:val="0"/>
        <w:rPr>
          <w:rFonts w:cs="Arial"/>
          <w:b/>
        </w:rPr>
      </w:pPr>
    </w:p>
    <w:p w14:paraId="2FB2284D" w14:textId="77777777" w:rsidR="007909E8" w:rsidRPr="006963F1" w:rsidRDefault="007909E8" w:rsidP="007909E8">
      <w:pPr>
        <w:pStyle w:val="Lijstalinea"/>
        <w:numPr>
          <w:ilvl w:val="0"/>
          <w:numId w:val="6"/>
        </w:numPr>
        <w:autoSpaceDE w:val="0"/>
        <w:autoSpaceDN w:val="0"/>
        <w:adjustRightInd w:val="0"/>
        <w:spacing w:line="360" w:lineRule="auto"/>
        <w:rPr>
          <w:sz w:val="20"/>
          <w:szCs w:val="20"/>
        </w:rPr>
      </w:pPr>
      <w:proofErr w:type="spellStart"/>
      <w:r w:rsidRPr="006963F1">
        <w:rPr>
          <w:sz w:val="20"/>
          <w:szCs w:val="20"/>
        </w:rPr>
        <w:t>lndien</w:t>
      </w:r>
      <w:proofErr w:type="spellEnd"/>
      <w:r w:rsidRPr="006963F1">
        <w:rPr>
          <w:sz w:val="20"/>
          <w:szCs w:val="20"/>
        </w:rPr>
        <w:t xml:space="preserve"> Opdrachtnemer tekortschiet in de nakoming van haar verplichtingen uit de </w:t>
      </w:r>
      <w:r>
        <w:rPr>
          <w:sz w:val="20"/>
          <w:szCs w:val="20"/>
        </w:rPr>
        <w:t>raamovereenkomst</w:t>
      </w:r>
      <w:r w:rsidRPr="006963F1">
        <w:rPr>
          <w:sz w:val="20"/>
          <w:szCs w:val="20"/>
        </w:rPr>
        <w:t xml:space="preserve"> kan opdrachtgever haar in gebreke stellen. Opdrachtnemer is echter onmiddellijk in gebreke als voor nakoming een termijn is afgesproken en zij binnen deze termijn niet nakomt of als de desbetreffende verplichting binnen de overeengekomen termijn reeds blijvend onmogelijk is.</w:t>
      </w:r>
    </w:p>
    <w:p w14:paraId="60C0E298" w14:textId="77777777" w:rsidR="007909E8" w:rsidRPr="006963F1" w:rsidRDefault="007909E8" w:rsidP="007909E8">
      <w:pPr>
        <w:pStyle w:val="Lijstalinea"/>
        <w:numPr>
          <w:ilvl w:val="0"/>
          <w:numId w:val="6"/>
        </w:numPr>
        <w:autoSpaceDE w:val="0"/>
        <w:autoSpaceDN w:val="0"/>
        <w:adjustRightInd w:val="0"/>
        <w:spacing w:line="360" w:lineRule="auto"/>
        <w:rPr>
          <w:sz w:val="20"/>
          <w:szCs w:val="20"/>
        </w:rPr>
      </w:pPr>
      <w:r w:rsidRPr="006963F1">
        <w:rPr>
          <w:sz w:val="20"/>
          <w:szCs w:val="20"/>
        </w:rPr>
        <w:t xml:space="preserve">De íngebrekestelling geschiedt schriftelijk per aangetekende brief waarbij Opdrachtnemer een redelijke termijn wordt gegund om alsnog haar verplichting na te komen. Deze termijn is een fatale termijn. Indien nakoming binnen deze termijn uitblijft, is Opdrachtnemer in verzuim. </w:t>
      </w:r>
    </w:p>
    <w:p w14:paraId="62C1CC24" w14:textId="77777777" w:rsidR="007909E8" w:rsidRPr="006963F1" w:rsidRDefault="007909E8" w:rsidP="007909E8">
      <w:pPr>
        <w:pStyle w:val="Lijstalinea"/>
        <w:numPr>
          <w:ilvl w:val="0"/>
          <w:numId w:val="6"/>
        </w:numPr>
        <w:autoSpaceDE w:val="0"/>
        <w:autoSpaceDN w:val="0"/>
        <w:adjustRightInd w:val="0"/>
        <w:spacing w:line="360" w:lineRule="auto"/>
        <w:rPr>
          <w:sz w:val="20"/>
          <w:szCs w:val="20"/>
        </w:rPr>
      </w:pPr>
      <w:r w:rsidRPr="006963F1">
        <w:rPr>
          <w:sz w:val="20"/>
          <w:szCs w:val="20"/>
        </w:rPr>
        <w:t xml:space="preserve">Bij verzuim heeft Opdrachtgever het recht de </w:t>
      </w:r>
      <w:r>
        <w:rPr>
          <w:sz w:val="20"/>
          <w:szCs w:val="20"/>
        </w:rPr>
        <w:t>raamovereenkomst</w:t>
      </w:r>
      <w:r w:rsidRPr="006963F1">
        <w:rPr>
          <w:sz w:val="20"/>
          <w:szCs w:val="20"/>
        </w:rPr>
        <w:t xml:space="preserve"> door middel van een buitengerechtelijke verklaring te ontbinden. </w:t>
      </w:r>
    </w:p>
    <w:p w14:paraId="3FC162A3" w14:textId="77777777" w:rsidR="007909E8" w:rsidRPr="006963F1" w:rsidRDefault="007909E8" w:rsidP="007909E8">
      <w:pPr>
        <w:pStyle w:val="Lijstalinea"/>
        <w:numPr>
          <w:ilvl w:val="0"/>
          <w:numId w:val="6"/>
        </w:numPr>
        <w:autoSpaceDE w:val="0"/>
        <w:autoSpaceDN w:val="0"/>
        <w:adjustRightInd w:val="0"/>
        <w:spacing w:line="360" w:lineRule="auto"/>
        <w:rPr>
          <w:sz w:val="20"/>
          <w:szCs w:val="20"/>
        </w:rPr>
      </w:pPr>
      <w:r w:rsidRPr="006963F1">
        <w:rPr>
          <w:sz w:val="20"/>
          <w:szCs w:val="20"/>
        </w:rPr>
        <w:t xml:space="preserve">Indien Opdrachtnemer toerekenbaar tekortschiet in de nakoming van zijn verplichtingen is hij tegenover Opdrachtgever aansprakelijk voor de geleden dan wel te lijden schade. </w:t>
      </w:r>
    </w:p>
    <w:p w14:paraId="78F1CDB8" w14:textId="77777777" w:rsidR="007909E8" w:rsidRPr="006963F1" w:rsidRDefault="007909E8" w:rsidP="007909E8">
      <w:pPr>
        <w:pStyle w:val="Lijstalinea"/>
        <w:numPr>
          <w:ilvl w:val="0"/>
          <w:numId w:val="6"/>
        </w:numPr>
        <w:autoSpaceDE w:val="0"/>
        <w:autoSpaceDN w:val="0"/>
        <w:adjustRightInd w:val="0"/>
        <w:spacing w:line="360" w:lineRule="auto"/>
        <w:rPr>
          <w:sz w:val="20"/>
          <w:szCs w:val="20"/>
        </w:rPr>
      </w:pPr>
      <w:r w:rsidRPr="006963F1">
        <w:rPr>
          <w:sz w:val="20"/>
          <w:szCs w:val="20"/>
        </w:rPr>
        <w:t xml:space="preserve">Ontbinding van de </w:t>
      </w:r>
      <w:r>
        <w:rPr>
          <w:sz w:val="20"/>
          <w:szCs w:val="20"/>
        </w:rPr>
        <w:t>raamovereenkomst</w:t>
      </w:r>
      <w:r w:rsidRPr="006963F1">
        <w:rPr>
          <w:sz w:val="20"/>
          <w:szCs w:val="20"/>
        </w:rPr>
        <w:t xml:space="preserve"> door Opdrachtgever is mogelijk, zonder tot enigerlei vorm van schadevergoeding verplicht te zijn:</w:t>
      </w:r>
    </w:p>
    <w:p w14:paraId="6F6E091F" w14:textId="77777777" w:rsidR="007909E8" w:rsidRPr="006963F1" w:rsidRDefault="007909E8" w:rsidP="007909E8">
      <w:pPr>
        <w:pStyle w:val="Lijstalinea"/>
        <w:numPr>
          <w:ilvl w:val="0"/>
          <w:numId w:val="7"/>
        </w:numPr>
        <w:autoSpaceDE w:val="0"/>
        <w:autoSpaceDN w:val="0"/>
        <w:adjustRightInd w:val="0"/>
        <w:spacing w:line="360" w:lineRule="auto"/>
        <w:rPr>
          <w:sz w:val="20"/>
          <w:szCs w:val="20"/>
        </w:rPr>
      </w:pPr>
      <w:r w:rsidRPr="006963F1">
        <w:rPr>
          <w:sz w:val="20"/>
          <w:szCs w:val="20"/>
        </w:rPr>
        <w:t>indien Opdrachtnemer in surseance van betaling of faillissement verkeert;</w:t>
      </w:r>
    </w:p>
    <w:p w14:paraId="6B60DF13" w14:textId="77777777" w:rsidR="007909E8" w:rsidRPr="006963F1" w:rsidRDefault="007909E8" w:rsidP="007909E8">
      <w:pPr>
        <w:pStyle w:val="Lijstalinea"/>
        <w:numPr>
          <w:ilvl w:val="0"/>
          <w:numId w:val="7"/>
        </w:numPr>
        <w:autoSpaceDE w:val="0"/>
        <w:autoSpaceDN w:val="0"/>
        <w:adjustRightInd w:val="0"/>
        <w:spacing w:line="360" w:lineRule="auto"/>
        <w:rPr>
          <w:sz w:val="20"/>
          <w:szCs w:val="20"/>
        </w:rPr>
      </w:pPr>
      <w:r w:rsidRPr="006963F1">
        <w:rPr>
          <w:sz w:val="20"/>
          <w:szCs w:val="20"/>
        </w:rPr>
        <w:t xml:space="preserve">indien een derde een gerechtelijke procedure jegens Opdrachtgever en/of Opdrachtnemer aanspant wegens het niet in acht nemen van de aanbestedingsregels bij het sluiten van de onderhavige </w:t>
      </w:r>
      <w:r>
        <w:rPr>
          <w:sz w:val="20"/>
          <w:szCs w:val="20"/>
        </w:rPr>
        <w:t>raamovereenkomst</w:t>
      </w:r>
      <w:r w:rsidRPr="006963F1">
        <w:rPr>
          <w:sz w:val="20"/>
          <w:szCs w:val="20"/>
        </w:rPr>
        <w:t xml:space="preserve">. Partijen dragen ieder de eigen dientengevolge gemaakte en te maken kosten (waaronder maar niet beperkt tot proceskosten, adviseurskosten en advocaatkosten); </w:t>
      </w:r>
    </w:p>
    <w:p w14:paraId="7E5ABCA2" w14:textId="77777777" w:rsidR="007909E8" w:rsidRPr="006963F1" w:rsidRDefault="007909E8" w:rsidP="007909E8">
      <w:pPr>
        <w:pStyle w:val="Lijstalinea"/>
        <w:numPr>
          <w:ilvl w:val="0"/>
          <w:numId w:val="7"/>
        </w:numPr>
        <w:autoSpaceDE w:val="0"/>
        <w:autoSpaceDN w:val="0"/>
        <w:adjustRightInd w:val="0"/>
        <w:spacing w:line="360" w:lineRule="auto"/>
        <w:rPr>
          <w:sz w:val="20"/>
          <w:szCs w:val="20"/>
        </w:rPr>
      </w:pPr>
      <w:r w:rsidRPr="006963F1">
        <w:rPr>
          <w:sz w:val="20"/>
          <w:szCs w:val="20"/>
        </w:rPr>
        <w:lastRenderedPageBreak/>
        <w:t xml:space="preserve">indien in rechte komt vast te staan dat de onderhavige </w:t>
      </w:r>
      <w:r>
        <w:rPr>
          <w:sz w:val="20"/>
          <w:szCs w:val="20"/>
        </w:rPr>
        <w:t>raamovereenkomst</w:t>
      </w:r>
      <w:r w:rsidRPr="006963F1">
        <w:rPr>
          <w:sz w:val="20"/>
          <w:szCs w:val="20"/>
        </w:rPr>
        <w:t xml:space="preserve"> in strijd met de (</w:t>
      </w:r>
      <w:proofErr w:type="spellStart"/>
      <w:r w:rsidRPr="006963F1">
        <w:rPr>
          <w:sz w:val="20"/>
          <w:szCs w:val="20"/>
        </w:rPr>
        <w:t>aanbestedings</w:t>
      </w:r>
      <w:proofErr w:type="spellEnd"/>
      <w:r w:rsidRPr="006963F1">
        <w:rPr>
          <w:sz w:val="20"/>
          <w:szCs w:val="20"/>
        </w:rPr>
        <w:t xml:space="preserve">-) wet- en regelgeving is gesloten, dan wel indien het Opdrachtgever in rechte geboden worden om de opdracht die is neergelegd in de onderhavige </w:t>
      </w:r>
      <w:r>
        <w:rPr>
          <w:sz w:val="20"/>
          <w:szCs w:val="20"/>
        </w:rPr>
        <w:t>raamovereenkomst</w:t>
      </w:r>
      <w:r w:rsidRPr="006963F1">
        <w:rPr>
          <w:sz w:val="20"/>
          <w:szCs w:val="20"/>
        </w:rPr>
        <w:t xml:space="preserve"> aan te besteden. Opdrachtgever heeft het recht de onderhavige </w:t>
      </w:r>
      <w:r>
        <w:rPr>
          <w:sz w:val="20"/>
          <w:szCs w:val="20"/>
        </w:rPr>
        <w:t>raamovereenkomst</w:t>
      </w:r>
      <w:r w:rsidRPr="006963F1">
        <w:rPr>
          <w:sz w:val="20"/>
          <w:szCs w:val="20"/>
        </w:rPr>
        <w:t xml:space="preserve"> alsdan bij aangetekend schrijven, zonder rechterlijke tussenkomst, te ontbinden. Opdrachtgever zal alsdan met Opdrachtnemer afrekenen op basis van de door Opdrachtnemer tot dan toe uitgevoerde werkzaamheden. Voor het overige zijn Partijen elkaar over en weer niets verschuldigd, van welke aard dan ook.</w:t>
      </w:r>
    </w:p>
    <w:p w14:paraId="7A037FDE" w14:textId="77777777" w:rsidR="007909E8" w:rsidRPr="006963F1" w:rsidRDefault="007909E8" w:rsidP="007909E8">
      <w:pPr>
        <w:tabs>
          <w:tab w:val="left" w:pos="851"/>
        </w:tabs>
        <w:rPr>
          <w:b/>
        </w:rPr>
      </w:pPr>
    </w:p>
    <w:p w14:paraId="734D72F0" w14:textId="77777777" w:rsidR="007909E8" w:rsidRPr="006963F1" w:rsidRDefault="007909E8" w:rsidP="007909E8">
      <w:pPr>
        <w:tabs>
          <w:tab w:val="left" w:pos="851"/>
        </w:tabs>
        <w:rPr>
          <w:b/>
        </w:rPr>
      </w:pPr>
      <w:r w:rsidRPr="006963F1">
        <w:rPr>
          <w:b/>
        </w:rPr>
        <w:t xml:space="preserve">Artikel </w:t>
      </w:r>
      <w:r>
        <w:rPr>
          <w:b/>
        </w:rPr>
        <w:t>8</w:t>
      </w:r>
      <w:r w:rsidRPr="006963F1">
        <w:rPr>
          <w:b/>
        </w:rPr>
        <w:t xml:space="preserve"> </w:t>
      </w:r>
      <w:r w:rsidRPr="006963F1">
        <w:rPr>
          <w:b/>
        </w:rPr>
        <w:tab/>
      </w:r>
      <w:r w:rsidRPr="006963F1">
        <w:rPr>
          <w:b/>
        </w:rPr>
        <w:tab/>
        <w:t xml:space="preserve">Overdracht na einde </w:t>
      </w:r>
      <w:r>
        <w:rPr>
          <w:b/>
        </w:rPr>
        <w:t>raamovereenkomst</w:t>
      </w:r>
    </w:p>
    <w:p w14:paraId="7D3F54CC" w14:textId="77777777" w:rsidR="007909E8" w:rsidRPr="006963F1" w:rsidRDefault="007909E8" w:rsidP="007909E8">
      <w:pPr>
        <w:tabs>
          <w:tab w:val="left" w:pos="851"/>
        </w:tabs>
        <w:rPr>
          <w:b/>
        </w:rPr>
      </w:pPr>
    </w:p>
    <w:p w14:paraId="01A520CE" w14:textId="77777777" w:rsidR="007909E8" w:rsidRPr="006963F1" w:rsidRDefault="007909E8" w:rsidP="007909E8">
      <w:pPr>
        <w:pStyle w:val="Lijstalinea"/>
        <w:numPr>
          <w:ilvl w:val="0"/>
          <w:numId w:val="8"/>
        </w:numPr>
        <w:tabs>
          <w:tab w:val="left" w:pos="426"/>
        </w:tabs>
        <w:spacing w:line="360" w:lineRule="auto"/>
        <w:rPr>
          <w:sz w:val="20"/>
          <w:szCs w:val="20"/>
        </w:rPr>
      </w:pPr>
      <w:r w:rsidRPr="006963F1">
        <w:rPr>
          <w:sz w:val="20"/>
          <w:szCs w:val="20"/>
        </w:rPr>
        <w:t xml:space="preserve">Na het eindigen van de </w:t>
      </w:r>
      <w:r>
        <w:rPr>
          <w:sz w:val="20"/>
          <w:szCs w:val="20"/>
        </w:rPr>
        <w:t>raamovereenkomst</w:t>
      </w:r>
      <w:r w:rsidRPr="006963F1">
        <w:rPr>
          <w:sz w:val="20"/>
          <w:szCs w:val="20"/>
        </w:rPr>
        <w:t xml:space="preserve"> stelt Opdrachtnemer kosteloos alle informatie met betrekking tot de uitvoering van de </w:t>
      </w:r>
      <w:r>
        <w:rPr>
          <w:sz w:val="20"/>
          <w:szCs w:val="20"/>
        </w:rPr>
        <w:t>raamovereenkomst</w:t>
      </w:r>
      <w:r w:rsidRPr="006963F1">
        <w:rPr>
          <w:sz w:val="20"/>
          <w:szCs w:val="20"/>
        </w:rPr>
        <w:t xml:space="preserve"> ordelijk gerangschikt, overzichtelijk en toegankelijk voor derden ter beschikking aan Opdrachtnemer.</w:t>
      </w:r>
    </w:p>
    <w:p w14:paraId="36E83AB4" w14:textId="77777777" w:rsidR="007909E8" w:rsidRPr="006963F1" w:rsidRDefault="007909E8" w:rsidP="007909E8">
      <w:pPr>
        <w:pStyle w:val="Lijstalinea"/>
        <w:numPr>
          <w:ilvl w:val="0"/>
          <w:numId w:val="8"/>
        </w:numPr>
        <w:tabs>
          <w:tab w:val="left" w:pos="426"/>
        </w:tabs>
        <w:spacing w:line="360" w:lineRule="auto"/>
        <w:rPr>
          <w:sz w:val="20"/>
          <w:szCs w:val="20"/>
        </w:rPr>
      </w:pPr>
      <w:r w:rsidRPr="006963F1">
        <w:rPr>
          <w:sz w:val="20"/>
          <w:szCs w:val="20"/>
        </w:rPr>
        <w:t>Opdrachtnemer is verplicht om kosteloos mee te werken aan een eventuele overgang naar een derde partij die een vergelijkbare opdracht krijgt als Opdrachtnemer.</w:t>
      </w:r>
    </w:p>
    <w:p w14:paraId="0620EA41" w14:textId="77777777" w:rsidR="007909E8" w:rsidRPr="006963F1" w:rsidRDefault="007909E8" w:rsidP="007909E8">
      <w:pPr>
        <w:tabs>
          <w:tab w:val="left" w:pos="851"/>
        </w:tabs>
        <w:rPr>
          <w:b/>
        </w:rPr>
      </w:pPr>
    </w:p>
    <w:p w14:paraId="37C77CE8" w14:textId="77777777" w:rsidR="007909E8" w:rsidRPr="006963F1" w:rsidRDefault="007909E8" w:rsidP="007909E8">
      <w:pPr>
        <w:tabs>
          <w:tab w:val="left" w:pos="851"/>
        </w:tabs>
        <w:rPr>
          <w:b/>
        </w:rPr>
      </w:pPr>
      <w:r w:rsidRPr="006963F1">
        <w:rPr>
          <w:b/>
        </w:rPr>
        <w:t xml:space="preserve">Artikel </w:t>
      </w:r>
      <w:r>
        <w:rPr>
          <w:b/>
        </w:rPr>
        <w:t>9</w:t>
      </w:r>
      <w:r w:rsidRPr="006963F1">
        <w:rPr>
          <w:b/>
        </w:rPr>
        <w:tab/>
        <w:t>Wijzigingen</w:t>
      </w:r>
    </w:p>
    <w:p w14:paraId="7B0F9A15" w14:textId="77777777" w:rsidR="007909E8" w:rsidRPr="006963F1" w:rsidRDefault="007909E8" w:rsidP="007909E8">
      <w:pPr>
        <w:tabs>
          <w:tab w:val="left" w:pos="851"/>
        </w:tabs>
        <w:rPr>
          <w:b/>
        </w:rPr>
      </w:pPr>
    </w:p>
    <w:p w14:paraId="2097149D" w14:textId="77777777" w:rsidR="007909E8" w:rsidRPr="006963F1" w:rsidRDefault="007909E8" w:rsidP="007909E8">
      <w:pPr>
        <w:numPr>
          <w:ilvl w:val="0"/>
          <w:numId w:val="5"/>
        </w:numPr>
        <w:spacing w:line="360" w:lineRule="auto"/>
      </w:pPr>
      <w:r w:rsidRPr="006963F1">
        <w:t xml:space="preserve">Indien op grond van onvoorziene omstandigheden en/of veranderde beleidsinzichten de </w:t>
      </w:r>
      <w:r>
        <w:t>raamovereenkomst</w:t>
      </w:r>
      <w:r w:rsidRPr="006963F1">
        <w:t xml:space="preserve"> aanpassingen of wijzigingen behoeft, zullen partijen met elkaar in overleg treden om te bezien of, en op welke wijze, de </w:t>
      </w:r>
      <w:r>
        <w:t>raamovereenkomst</w:t>
      </w:r>
      <w:r w:rsidRPr="006963F1">
        <w:t xml:space="preserve"> kan worden aangepast.</w:t>
      </w:r>
    </w:p>
    <w:p w14:paraId="5EFE7D9C" w14:textId="77777777" w:rsidR="007909E8" w:rsidRPr="006963F1" w:rsidRDefault="007909E8" w:rsidP="007909E8">
      <w:pPr>
        <w:numPr>
          <w:ilvl w:val="0"/>
          <w:numId w:val="5"/>
        </w:numPr>
        <w:spacing w:line="360" w:lineRule="auto"/>
      </w:pPr>
      <w:r w:rsidRPr="006963F1">
        <w:t xml:space="preserve">Aanpassingen of wijzigingen waarover tussen partijen overeenstemming zal worden bereikt, zullen schriftelijk worden vastgelegd en als bijlage aan deze </w:t>
      </w:r>
      <w:r>
        <w:t>raamovereenkomst</w:t>
      </w:r>
      <w:r w:rsidRPr="006963F1">
        <w:t xml:space="preserve"> worden gehecht.</w:t>
      </w:r>
      <w:r w:rsidRPr="006963F1">
        <w:br/>
      </w:r>
    </w:p>
    <w:p w14:paraId="6425BAD0" w14:textId="77777777" w:rsidR="007909E8" w:rsidRPr="006963F1" w:rsidRDefault="007909E8" w:rsidP="007909E8">
      <w:pPr>
        <w:tabs>
          <w:tab w:val="left" w:pos="851"/>
          <w:tab w:val="left" w:pos="1377"/>
        </w:tabs>
        <w:rPr>
          <w:b/>
        </w:rPr>
      </w:pPr>
      <w:r w:rsidRPr="006963F1">
        <w:rPr>
          <w:b/>
        </w:rPr>
        <w:t>Artikel 1</w:t>
      </w:r>
      <w:r>
        <w:rPr>
          <w:b/>
        </w:rPr>
        <w:t>0</w:t>
      </w:r>
      <w:r w:rsidRPr="006963F1">
        <w:rPr>
          <w:b/>
        </w:rPr>
        <w:tab/>
        <w:t>Toepasselijk recht en geschillen</w:t>
      </w:r>
    </w:p>
    <w:p w14:paraId="167CA20B" w14:textId="77777777" w:rsidR="007909E8" w:rsidRPr="006963F1" w:rsidRDefault="007909E8" w:rsidP="007909E8">
      <w:pPr>
        <w:tabs>
          <w:tab w:val="left" w:pos="851"/>
          <w:tab w:val="left" w:pos="1377"/>
        </w:tabs>
        <w:rPr>
          <w:b/>
        </w:rPr>
      </w:pPr>
    </w:p>
    <w:p w14:paraId="466149BA" w14:textId="77777777" w:rsidR="007909E8" w:rsidRPr="006963F1" w:rsidRDefault="007909E8" w:rsidP="007909E8">
      <w:pPr>
        <w:pStyle w:val="Lijstalinea"/>
        <w:numPr>
          <w:ilvl w:val="0"/>
          <w:numId w:val="9"/>
        </w:numPr>
        <w:tabs>
          <w:tab w:val="left" w:pos="851"/>
          <w:tab w:val="left" w:pos="1377"/>
        </w:tabs>
        <w:spacing w:line="360" w:lineRule="auto"/>
        <w:rPr>
          <w:sz w:val="20"/>
          <w:szCs w:val="20"/>
        </w:rPr>
      </w:pPr>
      <w:r w:rsidRPr="006963F1">
        <w:rPr>
          <w:sz w:val="20"/>
          <w:szCs w:val="20"/>
        </w:rPr>
        <w:t xml:space="preserve">Op deze </w:t>
      </w:r>
      <w:r>
        <w:rPr>
          <w:sz w:val="20"/>
          <w:szCs w:val="20"/>
        </w:rPr>
        <w:t>raamovereenkomst</w:t>
      </w:r>
      <w:r w:rsidRPr="006963F1">
        <w:rPr>
          <w:sz w:val="20"/>
          <w:szCs w:val="20"/>
        </w:rPr>
        <w:t xml:space="preserve"> is uitsluitend Nederlands recht van toepassing.</w:t>
      </w:r>
    </w:p>
    <w:p w14:paraId="1D563439" w14:textId="77777777" w:rsidR="007909E8" w:rsidRPr="006963F1" w:rsidRDefault="007909E8" w:rsidP="007909E8">
      <w:pPr>
        <w:pStyle w:val="Lijstalinea"/>
        <w:numPr>
          <w:ilvl w:val="0"/>
          <w:numId w:val="9"/>
        </w:numPr>
        <w:tabs>
          <w:tab w:val="left" w:pos="851"/>
          <w:tab w:val="left" w:pos="1377"/>
        </w:tabs>
        <w:spacing w:line="360" w:lineRule="auto"/>
        <w:rPr>
          <w:sz w:val="20"/>
          <w:szCs w:val="20"/>
        </w:rPr>
      </w:pPr>
      <w:r w:rsidRPr="006963F1">
        <w:rPr>
          <w:sz w:val="20"/>
          <w:szCs w:val="20"/>
        </w:rPr>
        <w:t xml:space="preserve">Alle geschillen die in verband met deze </w:t>
      </w:r>
      <w:r>
        <w:rPr>
          <w:sz w:val="20"/>
          <w:szCs w:val="20"/>
        </w:rPr>
        <w:t>raamovereenkomst</w:t>
      </w:r>
      <w:r w:rsidRPr="006963F1">
        <w:rPr>
          <w:sz w:val="20"/>
          <w:szCs w:val="20"/>
        </w:rPr>
        <w:t xml:space="preserve"> ontstaan, geschillen over het bestaan en de geldigheid daarvan daaronder begrepen, zullen in eerste instantie worden beslecht door de bevoegde rechter van rechtbank Oost-Brabant.</w:t>
      </w:r>
    </w:p>
    <w:p w14:paraId="0F1E2568" w14:textId="77777777" w:rsidR="007909E8" w:rsidRPr="006963F1" w:rsidRDefault="007909E8" w:rsidP="007909E8">
      <w:pPr>
        <w:rPr>
          <w:b/>
          <w:bCs/>
        </w:rPr>
      </w:pPr>
    </w:p>
    <w:p w14:paraId="128DD130" w14:textId="77777777" w:rsidR="007909E8" w:rsidRPr="006963F1" w:rsidRDefault="007909E8" w:rsidP="007909E8">
      <w:pPr>
        <w:rPr>
          <w:b/>
          <w:bCs/>
        </w:rPr>
      </w:pPr>
      <w:r w:rsidRPr="006963F1">
        <w:rPr>
          <w:b/>
          <w:bCs/>
        </w:rPr>
        <w:t xml:space="preserve">Aldus in tweevoud opgemaakt en getekend te </w:t>
      </w:r>
      <w:r w:rsidRPr="006963F1">
        <w:rPr>
          <w:b/>
          <w:bCs/>
          <w:i/>
          <w:color w:val="FF0000"/>
        </w:rPr>
        <w:t>&lt;plaats&gt;</w:t>
      </w:r>
      <w:r w:rsidRPr="006963F1">
        <w:rPr>
          <w:b/>
          <w:bCs/>
        </w:rPr>
        <w:t xml:space="preserve"> en te </w:t>
      </w:r>
      <w:r w:rsidRPr="006963F1">
        <w:rPr>
          <w:b/>
          <w:bCs/>
          <w:i/>
          <w:color w:val="FF0000"/>
        </w:rPr>
        <w:t>&lt;plaats&gt;</w:t>
      </w:r>
      <w:r w:rsidRPr="006963F1">
        <w:rPr>
          <w:b/>
          <w:bCs/>
        </w:rPr>
        <w:t xml:space="preserve"> op </w:t>
      </w:r>
      <w:r w:rsidRPr="006963F1">
        <w:rPr>
          <w:b/>
          <w:bCs/>
          <w:i/>
          <w:color w:val="FF0000"/>
        </w:rPr>
        <w:t>&lt;datum&gt;</w:t>
      </w:r>
    </w:p>
    <w:p w14:paraId="659EE013" w14:textId="77777777" w:rsidR="007909E8" w:rsidRPr="006963F1" w:rsidRDefault="007909E8" w:rsidP="007909E8">
      <w:pPr>
        <w:rPr>
          <w:b/>
          <w:bCs/>
        </w:rPr>
      </w:pPr>
    </w:p>
    <w:p w14:paraId="1B07173D" w14:textId="77777777" w:rsidR="007909E8" w:rsidRPr="006963F1" w:rsidRDefault="007909E8" w:rsidP="007909E8">
      <w:pPr>
        <w:rPr>
          <w:b/>
          <w:bCs/>
        </w:rPr>
      </w:pPr>
    </w:p>
    <w:p w14:paraId="7A134CEF" w14:textId="77777777" w:rsidR="007909E8" w:rsidRPr="006963F1" w:rsidRDefault="007909E8" w:rsidP="007909E8">
      <w:pPr>
        <w:tabs>
          <w:tab w:val="left" w:pos="993"/>
        </w:tabs>
        <w:autoSpaceDE w:val="0"/>
        <w:autoSpaceDN w:val="0"/>
        <w:adjustRightInd w:val="0"/>
        <w:rPr>
          <w:rFonts w:cs="TriniteNo1-Bol"/>
        </w:rPr>
      </w:pPr>
      <w:r w:rsidRPr="006963F1">
        <w:rPr>
          <w:rFonts w:cs="TriniteNo1-Bol"/>
        </w:rPr>
        <w:t xml:space="preserve">de Opdrachtgever </w:t>
      </w:r>
      <w:r w:rsidRPr="006963F1">
        <w:rPr>
          <w:rFonts w:cs="TriniteNo1-Bol"/>
          <w:i/>
          <w:color w:val="FF0000"/>
        </w:rPr>
        <w:t>&lt;naam&gt;</w:t>
      </w:r>
      <w:r w:rsidRPr="006963F1">
        <w:rPr>
          <w:rFonts w:cs="TriniteNo1-Bol"/>
        </w:rPr>
        <w:tab/>
      </w:r>
      <w:r w:rsidRPr="006963F1">
        <w:rPr>
          <w:rFonts w:cs="TriniteNo1-Bol"/>
        </w:rPr>
        <w:tab/>
      </w:r>
      <w:r w:rsidRPr="006963F1">
        <w:rPr>
          <w:rFonts w:cs="TriniteNo1-Bol"/>
        </w:rPr>
        <w:tab/>
      </w:r>
      <w:r w:rsidRPr="006963F1">
        <w:rPr>
          <w:rFonts w:cs="TriniteNo1-Bol"/>
        </w:rPr>
        <w:tab/>
      </w:r>
      <w:r w:rsidRPr="006963F1">
        <w:rPr>
          <w:rFonts w:cs="TriniteNo1-Bol"/>
        </w:rPr>
        <w:tab/>
        <w:t>&lt;invullen naam opdrachtnemer</w:t>
      </w:r>
    </w:p>
    <w:p w14:paraId="517B5B7E" w14:textId="77777777" w:rsidR="007909E8" w:rsidRPr="006963F1" w:rsidRDefault="007909E8" w:rsidP="007909E8">
      <w:pPr>
        <w:tabs>
          <w:tab w:val="left" w:pos="993"/>
        </w:tabs>
        <w:autoSpaceDE w:val="0"/>
        <w:autoSpaceDN w:val="0"/>
        <w:adjustRightInd w:val="0"/>
        <w:rPr>
          <w:rFonts w:cs="TriniteNo1-Bol"/>
        </w:rPr>
      </w:pPr>
    </w:p>
    <w:p w14:paraId="0471D58E" w14:textId="77777777" w:rsidR="007909E8" w:rsidRPr="006963F1" w:rsidRDefault="007909E8" w:rsidP="007909E8">
      <w:pPr>
        <w:tabs>
          <w:tab w:val="left" w:pos="993"/>
        </w:tabs>
        <w:autoSpaceDE w:val="0"/>
        <w:autoSpaceDN w:val="0"/>
        <w:adjustRightInd w:val="0"/>
        <w:rPr>
          <w:rFonts w:cs="TriniteNo1-Bol"/>
        </w:rPr>
      </w:pPr>
    </w:p>
    <w:p w14:paraId="1E1A67D4" w14:textId="77777777" w:rsidR="007909E8" w:rsidRPr="006963F1" w:rsidRDefault="007909E8" w:rsidP="007909E8">
      <w:pPr>
        <w:tabs>
          <w:tab w:val="left" w:pos="993"/>
        </w:tabs>
        <w:autoSpaceDE w:val="0"/>
        <w:autoSpaceDN w:val="0"/>
        <w:adjustRightInd w:val="0"/>
        <w:rPr>
          <w:rFonts w:cs="TriniteNo1-Bol"/>
        </w:rPr>
      </w:pPr>
    </w:p>
    <w:p w14:paraId="760DEF2D" w14:textId="77777777" w:rsidR="007909E8" w:rsidRPr="006963F1" w:rsidRDefault="007909E8" w:rsidP="007909E8">
      <w:pPr>
        <w:tabs>
          <w:tab w:val="left" w:pos="993"/>
        </w:tabs>
        <w:autoSpaceDE w:val="0"/>
        <w:autoSpaceDN w:val="0"/>
        <w:adjustRightInd w:val="0"/>
        <w:rPr>
          <w:rFonts w:cs="TriniteNo1-Bol"/>
        </w:rPr>
      </w:pPr>
    </w:p>
    <w:p w14:paraId="0F9D9646" w14:textId="77777777" w:rsidR="007909E8" w:rsidRPr="006963F1" w:rsidRDefault="007909E8" w:rsidP="007909E8">
      <w:r w:rsidRPr="006963F1">
        <w:t>&lt;invullen tekeningsbevoegde&gt;</w:t>
      </w:r>
      <w:r>
        <w:tab/>
      </w:r>
      <w:r w:rsidRPr="006963F1">
        <w:tab/>
      </w:r>
      <w:r w:rsidRPr="006963F1">
        <w:tab/>
      </w:r>
      <w:r w:rsidRPr="006963F1">
        <w:tab/>
      </w:r>
      <w:r w:rsidRPr="006963F1">
        <w:tab/>
        <w:t xml:space="preserve">&lt;invullen tekeningsbevoegde&gt; </w:t>
      </w:r>
    </w:p>
    <w:p w14:paraId="2B9AB7E6" w14:textId="77777777" w:rsidR="007909E8" w:rsidRPr="006963F1" w:rsidRDefault="007909E8" w:rsidP="007909E8"/>
    <w:p w14:paraId="295E2302" w14:textId="77777777" w:rsidR="007909E8" w:rsidRPr="007909E8" w:rsidRDefault="007909E8" w:rsidP="007909E8"/>
    <w:sectPr w:rsidR="007909E8" w:rsidRPr="007909E8">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Ilse van Dongen" w:date="2022-04-07T12:18:00Z" w:initials="IvD">
    <w:p w14:paraId="1DD57E77" w14:textId="77777777" w:rsidR="007909E8" w:rsidRDefault="007909E8" w:rsidP="007909E8">
      <w:pPr>
        <w:pStyle w:val="Tekstopmerking"/>
      </w:pPr>
      <w:r>
        <w:rPr>
          <w:rStyle w:val="Verwijzingopmerking"/>
        </w:rPr>
        <w:annotationRef/>
      </w:r>
      <w:r>
        <w:t>Tijden uit bestek, overleg met Ron</w:t>
      </w:r>
    </w:p>
  </w:comment>
  <w:comment w:id="10" w:author="Ilse van Dongen" w:date="2022-04-07T12:18:00Z" w:initials="IvD">
    <w:p w14:paraId="22616663" w14:textId="77777777" w:rsidR="007909E8" w:rsidRDefault="007909E8" w:rsidP="007909E8">
      <w:pPr>
        <w:pStyle w:val="Tekstopmerking"/>
      </w:pPr>
      <w:r>
        <w:rPr>
          <w:rStyle w:val="Verwijzingopmerking"/>
        </w:rPr>
        <w:annotationRef/>
      </w:r>
      <w:r>
        <w:t>Of UAV?</w:t>
      </w:r>
    </w:p>
  </w:comment>
  <w:comment w:id="11" w:author="Ilse van Dongen" w:date="2022-04-07T12:19:00Z" w:initials="IvD">
    <w:p w14:paraId="0DA19E90" w14:textId="77777777" w:rsidR="007909E8" w:rsidRDefault="007909E8" w:rsidP="007909E8">
      <w:pPr>
        <w:pStyle w:val="Tekstopmerking"/>
      </w:pPr>
      <w:r>
        <w:rPr>
          <w:rStyle w:val="Verwijzingopmerking"/>
        </w:rPr>
        <w:annotationRef/>
      </w:r>
      <w:r>
        <w:t>Hoeveel?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D57E77" w15:done="0"/>
  <w15:commentEx w15:paraId="22616663" w15:done="0"/>
  <w15:commentEx w15:paraId="0DA19E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5519" w16cex:dateUtc="2022-04-07T10:18:00Z"/>
  <w16cex:commentExtensible w16cex:durableId="25F9552E" w16cex:dateUtc="2022-04-07T10:18:00Z"/>
  <w16cex:commentExtensible w16cex:durableId="25F95539" w16cex:dateUtc="2022-04-07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D57E77" w16cid:durableId="25F95519"/>
  <w16cid:commentId w16cid:paraId="22616663" w16cid:durableId="25F9552E"/>
  <w16cid:commentId w16cid:paraId="0DA19E90" w16cid:durableId="25F9553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initeNo1-Bo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229"/>
    <w:multiLevelType w:val="hybridMultilevel"/>
    <w:tmpl w:val="DFD6A5A4"/>
    <w:lvl w:ilvl="0" w:tplc="E0DA968C">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2" w15:restartNumberingAfterBreak="0">
    <w:nsid w:val="0E14524C"/>
    <w:multiLevelType w:val="hybridMultilevel"/>
    <w:tmpl w:val="87346DEC"/>
    <w:lvl w:ilvl="0" w:tplc="C122CDE8">
      <w:start w:val="1"/>
      <w:numFmt w:val="decimal"/>
      <w:lvlText w:val="%1."/>
      <w:lvlJc w:val="left"/>
      <w:pPr>
        <w:ind w:left="1065" w:hanging="705"/>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004D6A"/>
    <w:multiLevelType w:val="hybridMultilevel"/>
    <w:tmpl w:val="12B2B8B6"/>
    <w:lvl w:ilvl="0" w:tplc="C648474A">
      <w:start w:val="1"/>
      <w:numFmt w:val="lowerLetter"/>
      <w:lvlText w:val="%1."/>
      <w:lvlJc w:val="left"/>
      <w:pPr>
        <w:ind w:left="1068" w:hanging="360"/>
      </w:pPr>
      <w:rPr>
        <w:rFonts w:ascii="Arial" w:hAnsi="Arial" w:hint="default"/>
        <w:b w:val="0"/>
        <w:i w:val="0"/>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 w15:restartNumberingAfterBreak="0">
    <w:nsid w:val="1C7E3EDE"/>
    <w:multiLevelType w:val="hybridMultilevel"/>
    <w:tmpl w:val="2CB4471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 w15:restartNumberingAfterBreak="0">
    <w:nsid w:val="26443BCD"/>
    <w:multiLevelType w:val="hybridMultilevel"/>
    <w:tmpl w:val="E710DE78"/>
    <w:lvl w:ilvl="0" w:tplc="C122CDE8">
      <w:start w:val="1"/>
      <w:numFmt w:val="decimal"/>
      <w:lvlText w:val="%1."/>
      <w:lvlJc w:val="left"/>
      <w:pPr>
        <w:ind w:left="705" w:hanging="705"/>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A63622B"/>
    <w:multiLevelType w:val="multilevel"/>
    <w:tmpl w:val="CDA024F0"/>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Letter"/>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FA57DCF"/>
    <w:multiLevelType w:val="hybridMultilevel"/>
    <w:tmpl w:val="353232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3580C00"/>
    <w:multiLevelType w:val="hybridMultilevel"/>
    <w:tmpl w:val="2CB4471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 w15:restartNumberingAfterBreak="0">
    <w:nsid w:val="56BD57B3"/>
    <w:multiLevelType w:val="hybridMultilevel"/>
    <w:tmpl w:val="5AA002C8"/>
    <w:lvl w:ilvl="0" w:tplc="0413000F">
      <w:start w:val="1"/>
      <w:numFmt w:val="decimal"/>
      <w:lvlText w:val="%1."/>
      <w:lvlJc w:val="left"/>
      <w:pPr>
        <w:tabs>
          <w:tab w:val="num" w:pos="360"/>
        </w:tabs>
        <w:ind w:left="36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EBE69D0"/>
    <w:multiLevelType w:val="hybridMultilevel"/>
    <w:tmpl w:val="F6326C8E"/>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1" w15:restartNumberingAfterBreak="0">
    <w:nsid w:val="718C4D78"/>
    <w:multiLevelType w:val="multilevel"/>
    <w:tmpl w:val="65FA886C"/>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decimal"/>
      <w:lvlText w:val="%3."/>
      <w:lvlJc w:val="center"/>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487"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B6062A4"/>
    <w:multiLevelType w:val="multilevel"/>
    <w:tmpl w:val="CDA024F0"/>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Letter"/>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8"/>
  </w:num>
  <w:num w:numId="3">
    <w:abstractNumId w:val="2"/>
  </w:num>
  <w:num w:numId="4">
    <w:abstractNumId w:val="5"/>
  </w:num>
  <w:num w:numId="5">
    <w:abstractNumId w:val="10"/>
  </w:num>
  <w:num w:numId="6">
    <w:abstractNumId w:val="9"/>
  </w:num>
  <w:num w:numId="7">
    <w:abstractNumId w:val="0"/>
  </w:num>
  <w:num w:numId="8">
    <w:abstractNumId w:val="11"/>
  </w:num>
  <w:num w:numId="9">
    <w:abstractNumId w:val="6"/>
  </w:num>
  <w:num w:numId="10">
    <w:abstractNumId w:val="12"/>
  </w:num>
  <w:num w:numId="11">
    <w:abstractNumId w:val="7"/>
  </w:num>
  <w:num w:numId="12">
    <w:abstractNumId w:val="3"/>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lse van Dongen">
    <w15:presenceInfo w15:providerId="AD" w15:userId="S-1-5-21-2807791783-892639477-1640237912-50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9E8"/>
    <w:rsid w:val="007909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053CB"/>
  <w15:chartTrackingRefBased/>
  <w15:docId w15:val="{A88DE2F6-3E56-4D83-A60F-A9AC16CF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909E8"/>
    <w:pPr>
      <w:spacing w:after="0" w:line="260" w:lineRule="atLeast"/>
    </w:pPr>
    <w:rPr>
      <w:rFonts w:ascii="Arial" w:eastAsia="Times New Roman" w:hAnsi="Arial" w:cs="Times New Roman"/>
      <w:sz w:val="20"/>
      <w:szCs w:val="20"/>
      <w:lang w:eastAsia="nl-NL"/>
    </w:rPr>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t1.T1.Titre 1"/>
    <w:basedOn w:val="Standaard"/>
    <w:next w:val="Standaard"/>
    <w:link w:val="Kop1Char"/>
    <w:qFormat/>
    <w:rsid w:val="007909E8"/>
    <w:pPr>
      <w:keepNext/>
      <w:numPr>
        <w:numId w:val="1"/>
      </w:numPr>
      <w:spacing w:after="120" w:line="240" w:lineRule="atLeast"/>
      <w:outlineLvl w:val="0"/>
    </w:pPr>
    <w:rPr>
      <w:b/>
      <w:kern w:val="28"/>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tt"/>
    <w:basedOn w:val="Standaard"/>
    <w:next w:val="Standaard"/>
    <w:link w:val="Kop2Char"/>
    <w:qFormat/>
    <w:rsid w:val="007909E8"/>
    <w:pPr>
      <w:keepNext/>
      <w:numPr>
        <w:ilvl w:val="1"/>
        <w:numId w:val="1"/>
      </w:numPr>
      <w:spacing w:after="120" w:line="240" w:lineRule="atLeast"/>
      <w:outlineLvl w:val="1"/>
    </w:pPr>
    <w:rPr>
      <w:b/>
    </w:r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Standaard"/>
    <w:next w:val="Standaard"/>
    <w:link w:val="Kop3Char"/>
    <w:qFormat/>
    <w:rsid w:val="007909E8"/>
    <w:pPr>
      <w:keepNext/>
      <w:numPr>
        <w:ilvl w:val="2"/>
        <w:numId w:val="1"/>
      </w:numPr>
      <w:spacing w:after="120" w:line="240" w:lineRule="atLeast"/>
      <w:outlineLvl w:val="2"/>
    </w:pPr>
    <w:rPr>
      <w:b/>
    </w:rPr>
  </w:style>
  <w:style w:type="paragraph" w:styleId="Kop4">
    <w:name w:val="heading 4"/>
    <w:aliases w:val="-Tussenkop,Kop 4a,Kop 4a Char Char,Level 2 - a,Sub4,TbsKop 4"/>
    <w:basedOn w:val="Standaard"/>
    <w:next w:val="Standaard"/>
    <w:link w:val="Kop4Char"/>
    <w:qFormat/>
    <w:rsid w:val="007909E8"/>
    <w:pPr>
      <w:keepNext/>
      <w:numPr>
        <w:ilvl w:val="3"/>
        <w:numId w:val="1"/>
      </w:numPr>
      <w:spacing w:after="120" w:line="240" w:lineRule="atLeast"/>
      <w:outlineLvl w:val="3"/>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909E8"/>
    <w:rPr>
      <w:rFonts w:ascii="Arial" w:eastAsia="Times New Roman" w:hAnsi="Arial" w:cs="Times New Roman"/>
      <w:b/>
      <w:kern w:val="28"/>
      <w:sz w:val="20"/>
      <w:szCs w:val="20"/>
      <w:lang w:eastAsia="nl-NL"/>
    </w:rPr>
  </w:style>
  <w:style w:type="character" w:customStyle="1" w:styleId="Kop2Char">
    <w:name w:val="Kop 2 Char"/>
    <w:aliases w:val="2 Char,21 Char,2nd level Char,2scr Char,A.B.C. Char,Contrat 2 Char,Ctt Char,Fonctionnalité Char,H2 Char,HD2 Char,Header 2 Char,Heading 2 Hidden Char,Level 2 Head Char,Paragraaf Char,Paragraaf1 Char,Reset numbering Char,Titre 2 Char,h2 Char"/>
    <w:basedOn w:val="Standaardalinea-lettertype"/>
    <w:link w:val="Kop2"/>
    <w:rsid w:val="007909E8"/>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7909E8"/>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7909E8"/>
    <w:rPr>
      <w:rFonts w:ascii="Arial" w:eastAsia="Times New Roman" w:hAnsi="Arial" w:cs="Times New Roman"/>
      <w:b/>
      <w:sz w:val="20"/>
      <w:szCs w:val="20"/>
      <w:lang w:eastAsia="nl-NL"/>
    </w:rPr>
  </w:style>
  <w:style w:type="paragraph" w:styleId="Tekstopmerking">
    <w:name w:val="annotation text"/>
    <w:basedOn w:val="Standaard"/>
    <w:link w:val="TekstopmerkingChar"/>
    <w:uiPriority w:val="99"/>
    <w:unhideWhenUsed/>
    <w:rsid w:val="007909E8"/>
    <w:pPr>
      <w:spacing w:line="240" w:lineRule="auto"/>
    </w:pPr>
    <w:rPr>
      <w:rFonts w:ascii="Times New Roman" w:hAnsi="Times New Roman"/>
    </w:rPr>
  </w:style>
  <w:style w:type="character" w:customStyle="1" w:styleId="TekstopmerkingChar">
    <w:name w:val="Tekst opmerking Char"/>
    <w:basedOn w:val="Standaardalinea-lettertype"/>
    <w:link w:val="Tekstopmerking"/>
    <w:uiPriority w:val="99"/>
    <w:rsid w:val="007909E8"/>
    <w:rPr>
      <w:rFonts w:ascii="Times New Roman" w:eastAsia="Times New Roman" w:hAnsi="Times New Roman" w:cs="Times New Roman"/>
      <w:sz w:val="20"/>
      <w:szCs w:val="20"/>
      <w:lang w:eastAsia="nl-NL"/>
    </w:rPr>
  </w:style>
  <w:style w:type="character" w:customStyle="1" w:styleId="LijstalineaChar">
    <w:name w:val="Lijstalinea Char"/>
    <w:aliases w:val="Opsomblokjes en substreepjes Char"/>
    <w:link w:val="Lijstalinea"/>
    <w:uiPriority w:val="34"/>
    <w:locked/>
    <w:rsid w:val="007909E8"/>
    <w:rPr>
      <w:rFonts w:ascii="Arial" w:hAnsi="Arial" w:cs="Arial"/>
    </w:rPr>
  </w:style>
  <w:style w:type="paragraph" w:styleId="Lijstalinea">
    <w:name w:val="List Paragraph"/>
    <w:aliases w:val="Opsomblokjes en substreepjes"/>
    <w:basedOn w:val="Standaard"/>
    <w:link w:val="LijstalineaChar"/>
    <w:uiPriority w:val="34"/>
    <w:qFormat/>
    <w:rsid w:val="007909E8"/>
    <w:pPr>
      <w:ind w:left="720"/>
      <w:contextualSpacing/>
    </w:pPr>
    <w:rPr>
      <w:rFonts w:eastAsiaTheme="minorHAnsi" w:cs="Arial"/>
      <w:sz w:val="22"/>
      <w:szCs w:val="22"/>
      <w:lang w:eastAsia="en-US"/>
    </w:rPr>
  </w:style>
  <w:style w:type="character" w:styleId="Verwijzingopmerking">
    <w:name w:val="annotation reference"/>
    <w:uiPriority w:val="99"/>
    <w:semiHidden/>
    <w:unhideWhenUsed/>
    <w:rsid w:val="007909E8"/>
    <w:rPr>
      <w:sz w:val="16"/>
      <w:szCs w:val="16"/>
    </w:rPr>
  </w:style>
  <w:style w:type="paragraph" w:styleId="Plattetekst">
    <w:name w:val="Body Text"/>
    <w:basedOn w:val="Standaard"/>
    <w:link w:val="PlattetekstChar"/>
    <w:rsid w:val="007909E8"/>
    <w:pPr>
      <w:spacing w:line="360" w:lineRule="auto"/>
    </w:pPr>
    <w:rPr>
      <w:rFonts w:ascii="Verdana" w:hAnsi="Verdana"/>
      <w:b/>
      <w:bCs/>
      <w:sz w:val="28"/>
      <w:szCs w:val="24"/>
    </w:rPr>
  </w:style>
  <w:style w:type="character" w:customStyle="1" w:styleId="PlattetekstChar">
    <w:name w:val="Platte tekst Char"/>
    <w:basedOn w:val="Standaardalinea-lettertype"/>
    <w:link w:val="Plattetekst"/>
    <w:rsid w:val="007909E8"/>
    <w:rPr>
      <w:rFonts w:ascii="Verdana" w:eastAsia="Times New Roman" w:hAnsi="Verdana" w:cs="Times New Roman"/>
      <w:b/>
      <w:bCs/>
      <w:sz w:val="2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1215</Words>
  <Characters>6685</Characters>
  <Application>Microsoft Office Word</Application>
  <DocSecurity>0</DocSecurity>
  <Lines>55</Lines>
  <Paragraphs>15</Paragraphs>
  <ScaleCrop>false</ScaleCrop>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Ignas Pfennings</dc:creator>
  <cp:keywords/>
  <dc:description/>
  <cp:lastModifiedBy>Ignas Pfennings</cp:lastModifiedBy>
  <cp:revision>1</cp:revision>
  <dcterms:created xsi:type="dcterms:W3CDTF">2022-04-12T13:16:00Z</dcterms:created>
  <dcterms:modified xsi:type="dcterms:W3CDTF">2022-04-12T13:16:00Z</dcterms:modified>
</cp:coreProperties>
</file>